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2A8" w:rsidRPr="00A721A9" w:rsidRDefault="004C52A8" w:rsidP="00296C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:rsidR="004C52A8" w:rsidRPr="00A721A9" w:rsidRDefault="004C52A8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>Postępowanie o udzielenie zamówienia publicznego jest prowadzone zgodnie z Zarządzeniem nr</w:t>
      </w:r>
      <w:r w:rsidR="003D53FE" w:rsidRPr="00A721A9">
        <w:rPr>
          <w:rFonts w:ascii="Times New Roman" w:hAnsi="Times New Roman" w:cs="Times New Roman"/>
          <w:sz w:val="24"/>
          <w:szCs w:val="24"/>
        </w:rPr>
        <w:t> </w:t>
      </w:r>
      <w:r w:rsidR="00AF49C0" w:rsidRPr="00A721A9">
        <w:rPr>
          <w:rFonts w:ascii="Times New Roman" w:hAnsi="Times New Roman" w:cs="Times New Roman"/>
          <w:sz w:val="24"/>
          <w:szCs w:val="24"/>
        </w:rPr>
        <w:t>19</w:t>
      </w:r>
      <w:r w:rsidR="0064469B" w:rsidRPr="00A721A9">
        <w:rPr>
          <w:rFonts w:ascii="Times New Roman" w:hAnsi="Times New Roman" w:cs="Times New Roman"/>
          <w:sz w:val="24"/>
          <w:szCs w:val="24"/>
        </w:rPr>
        <w:t>1</w:t>
      </w:r>
      <w:r w:rsidRPr="00A721A9">
        <w:rPr>
          <w:rFonts w:ascii="Times New Roman" w:hAnsi="Times New Roman" w:cs="Times New Roman"/>
          <w:sz w:val="24"/>
          <w:szCs w:val="24"/>
        </w:rPr>
        <w:t>/20</w:t>
      </w:r>
      <w:r w:rsidR="00AF49C0" w:rsidRPr="00A721A9">
        <w:rPr>
          <w:rFonts w:ascii="Times New Roman" w:hAnsi="Times New Roman" w:cs="Times New Roman"/>
          <w:sz w:val="24"/>
          <w:szCs w:val="24"/>
        </w:rPr>
        <w:t>20</w:t>
      </w:r>
      <w:r w:rsidRPr="00A721A9">
        <w:rPr>
          <w:rFonts w:ascii="Times New Roman" w:hAnsi="Times New Roman" w:cs="Times New Roman"/>
          <w:sz w:val="24"/>
          <w:szCs w:val="24"/>
        </w:rPr>
        <w:t xml:space="preserve"> </w:t>
      </w:r>
      <w:r w:rsidR="00AF49C0" w:rsidRPr="00A721A9">
        <w:rPr>
          <w:rFonts w:ascii="Times New Roman" w:hAnsi="Times New Roman" w:cs="Times New Roman"/>
          <w:sz w:val="24"/>
          <w:szCs w:val="24"/>
        </w:rPr>
        <w:t>Burmistrza Gminy Rymanów</w:t>
      </w:r>
      <w:r w:rsidRPr="00A721A9">
        <w:rPr>
          <w:rFonts w:ascii="Times New Roman" w:hAnsi="Times New Roman" w:cs="Times New Roman"/>
          <w:sz w:val="24"/>
          <w:szCs w:val="24"/>
        </w:rPr>
        <w:t xml:space="preserve"> z dnia 3</w:t>
      </w:r>
      <w:r w:rsidR="00AF49C0" w:rsidRPr="00A721A9">
        <w:rPr>
          <w:rFonts w:ascii="Times New Roman" w:hAnsi="Times New Roman" w:cs="Times New Roman"/>
          <w:sz w:val="24"/>
          <w:szCs w:val="24"/>
        </w:rPr>
        <w:t>0</w:t>
      </w:r>
      <w:r w:rsidRPr="00A721A9">
        <w:rPr>
          <w:rFonts w:ascii="Times New Roman" w:hAnsi="Times New Roman" w:cs="Times New Roman"/>
          <w:sz w:val="24"/>
          <w:szCs w:val="24"/>
        </w:rPr>
        <w:t xml:space="preserve"> grudnia 2020 r. w sprawie </w:t>
      </w:r>
      <w:r w:rsidR="00AF49C0" w:rsidRPr="00A721A9">
        <w:rPr>
          <w:rFonts w:ascii="Times New Roman" w:hAnsi="Times New Roman" w:cs="Times New Roman"/>
          <w:sz w:val="24"/>
          <w:szCs w:val="24"/>
        </w:rPr>
        <w:t xml:space="preserve">wprowadzenia </w:t>
      </w:r>
      <w:r w:rsidRPr="00A721A9">
        <w:rPr>
          <w:rFonts w:ascii="Times New Roman" w:hAnsi="Times New Roman" w:cs="Times New Roman"/>
          <w:sz w:val="24"/>
          <w:szCs w:val="24"/>
        </w:rPr>
        <w:t xml:space="preserve">regulaminu udzielania zamówień publicznych </w:t>
      </w:r>
      <w:r w:rsidR="00AF49C0" w:rsidRPr="00A721A9">
        <w:rPr>
          <w:rFonts w:ascii="Times New Roman" w:hAnsi="Times New Roman" w:cs="Times New Roman"/>
          <w:sz w:val="24"/>
          <w:szCs w:val="24"/>
        </w:rPr>
        <w:t>w Gminie Rymanów i jej jednostkach budżetowych i</w:t>
      </w:r>
      <w:r w:rsidR="003D53FE" w:rsidRPr="00A721A9">
        <w:rPr>
          <w:rFonts w:ascii="Times New Roman" w:hAnsi="Times New Roman" w:cs="Times New Roman"/>
          <w:sz w:val="24"/>
          <w:szCs w:val="24"/>
        </w:rPr>
        <w:t> </w:t>
      </w:r>
      <w:r w:rsidR="00AF49C0" w:rsidRPr="00A721A9">
        <w:rPr>
          <w:rFonts w:ascii="Times New Roman" w:hAnsi="Times New Roman" w:cs="Times New Roman"/>
          <w:sz w:val="24"/>
          <w:szCs w:val="24"/>
        </w:rPr>
        <w:t>zakładzie budżetowym</w:t>
      </w:r>
      <w:r w:rsidR="00B073A1" w:rsidRPr="00A721A9">
        <w:rPr>
          <w:rFonts w:ascii="Times New Roman" w:hAnsi="Times New Roman" w:cs="Times New Roman"/>
          <w:sz w:val="24"/>
          <w:szCs w:val="24"/>
        </w:rPr>
        <w:t xml:space="preserve"> </w:t>
      </w:r>
      <w:r w:rsidRPr="00A721A9">
        <w:rPr>
          <w:rFonts w:ascii="Times New Roman" w:hAnsi="Times New Roman" w:cs="Times New Roman"/>
          <w:sz w:val="24"/>
          <w:szCs w:val="24"/>
        </w:rPr>
        <w:t>o wartości nie przekraczającej 130 000 złotych.</w:t>
      </w:r>
    </w:p>
    <w:p w:rsidR="004C52A8" w:rsidRPr="00A721A9" w:rsidRDefault="004C52A8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b/>
          <w:bCs/>
          <w:sz w:val="24"/>
          <w:szCs w:val="24"/>
        </w:rPr>
        <w:t xml:space="preserve">I. Zamawiający: </w:t>
      </w:r>
    </w:p>
    <w:p w:rsidR="004C52A8" w:rsidRPr="00A721A9" w:rsidRDefault="004C52A8" w:rsidP="00296C73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 xml:space="preserve">Gmina </w:t>
      </w:r>
      <w:r w:rsidR="00B073A1" w:rsidRPr="00A721A9">
        <w:rPr>
          <w:rFonts w:ascii="Times New Roman" w:hAnsi="Times New Roman" w:cs="Times New Roman"/>
          <w:sz w:val="24"/>
          <w:szCs w:val="24"/>
        </w:rPr>
        <w:t>Rymanów</w:t>
      </w:r>
      <w:r w:rsidRPr="00A721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52A8" w:rsidRPr="00A721A9" w:rsidRDefault="004C52A8" w:rsidP="00296C73">
      <w:pPr>
        <w:pStyle w:val="Bezodstpw"/>
        <w:rPr>
          <w:rFonts w:ascii="Times New Roman" w:hAnsi="Times New Roman" w:cs="Times New Roman"/>
          <w:sz w:val="24"/>
          <w:szCs w:val="24"/>
          <w:lang w:val="en-US"/>
        </w:rPr>
      </w:pPr>
      <w:r w:rsidRPr="00A721A9">
        <w:rPr>
          <w:rFonts w:ascii="Times New Roman" w:hAnsi="Times New Roman" w:cs="Times New Roman"/>
          <w:sz w:val="24"/>
          <w:szCs w:val="24"/>
        </w:rPr>
        <w:t xml:space="preserve">ul. </w:t>
      </w:r>
      <w:proofErr w:type="spellStart"/>
      <w:r w:rsidR="00B073A1" w:rsidRPr="00A721A9">
        <w:rPr>
          <w:rFonts w:ascii="Times New Roman" w:hAnsi="Times New Roman" w:cs="Times New Roman"/>
          <w:sz w:val="24"/>
          <w:szCs w:val="24"/>
        </w:rPr>
        <w:t>Mitkowskiego</w:t>
      </w:r>
      <w:proofErr w:type="spellEnd"/>
      <w:r w:rsidR="00B073A1" w:rsidRPr="00A721A9">
        <w:rPr>
          <w:rFonts w:ascii="Times New Roman" w:hAnsi="Times New Roman" w:cs="Times New Roman"/>
          <w:sz w:val="24"/>
          <w:szCs w:val="24"/>
        </w:rPr>
        <w:t xml:space="preserve"> 14A</w:t>
      </w:r>
      <w:r w:rsidR="000C0580" w:rsidRPr="00A721A9">
        <w:rPr>
          <w:rFonts w:ascii="Times New Roman" w:hAnsi="Times New Roman" w:cs="Times New Roman"/>
          <w:sz w:val="24"/>
          <w:szCs w:val="24"/>
        </w:rPr>
        <w:t xml:space="preserve">, </w:t>
      </w:r>
      <w:r w:rsidRPr="00A721A9">
        <w:rPr>
          <w:rFonts w:ascii="Times New Roman" w:hAnsi="Times New Roman" w:cs="Times New Roman"/>
          <w:sz w:val="24"/>
          <w:szCs w:val="24"/>
          <w:lang w:val="en-US"/>
        </w:rPr>
        <w:t>38 - 4</w:t>
      </w:r>
      <w:r w:rsidR="00B073A1" w:rsidRPr="00A721A9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A721A9">
        <w:rPr>
          <w:rFonts w:ascii="Times New Roman" w:hAnsi="Times New Roman" w:cs="Times New Roman"/>
          <w:sz w:val="24"/>
          <w:szCs w:val="24"/>
          <w:lang w:val="en-US"/>
        </w:rPr>
        <w:t xml:space="preserve">0 </w:t>
      </w:r>
      <w:proofErr w:type="spellStart"/>
      <w:r w:rsidR="00B073A1" w:rsidRPr="00A721A9">
        <w:rPr>
          <w:rFonts w:ascii="Times New Roman" w:hAnsi="Times New Roman" w:cs="Times New Roman"/>
          <w:sz w:val="24"/>
          <w:szCs w:val="24"/>
          <w:lang w:val="en-US"/>
        </w:rPr>
        <w:t>Rymanów</w:t>
      </w:r>
      <w:proofErr w:type="spellEnd"/>
      <w:r w:rsidRPr="00A721A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305B0D" w:rsidRPr="00A721A9" w:rsidRDefault="000C0580" w:rsidP="00296C73">
      <w:pPr>
        <w:pStyle w:val="Bezodstpw"/>
        <w:rPr>
          <w:rFonts w:ascii="Times New Roman" w:hAnsi="Times New Roman" w:cs="Times New Roman"/>
          <w:sz w:val="24"/>
          <w:szCs w:val="24"/>
          <w:lang w:val="en-US"/>
        </w:rPr>
      </w:pPr>
      <w:r w:rsidRPr="00A721A9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4C52A8" w:rsidRPr="00A721A9">
        <w:rPr>
          <w:rFonts w:ascii="Times New Roman" w:hAnsi="Times New Roman" w:cs="Times New Roman"/>
          <w:sz w:val="24"/>
          <w:szCs w:val="24"/>
          <w:lang w:val="en-US"/>
        </w:rPr>
        <w:t>el.: 13</w:t>
      </w:r>
      <w:r w:rsidR="00B073A1" w:rsidRPr="00A721A9">
        <w:rPr>
          <w:rFonts w:ascii="Times New Roman" w:hAnsi="Times New Roman" w:cs="Times New Roman"/>
          <w:sz w:val="24"/>
          <w:szCs w:val="24"/>
          <w:lang w:val="en-US"/>
        </w:rPr>
        <w:t>4355006</w:t>
      </w:r>
      <w:r w:rsidRPr="00A721A9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B073A1" w:rsidRPr="00A721A9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4C52A8" w:rsidRPr="00A721A9">
        <w:rPr>
          <w:rFonts w:ascii="Times New Roman" w:hAnsi="Times New Roman" w:cs="Times New Roman"/>
          <w:sz w:val="24"/>
          <w:szCs w:val="24"/>
          <w:lang w:val="en-US"/>
        </w:rPr>
        <w:t xml:space="preserve">mail: </w:t>
      </w:r>
      <w:hyperlink r:id="rId7" w:history="1">
        <w:r w:rsidR="00305B0D" w:rsidRPr="00A721A9">
          <w:rPr>
            <w:rStyle w:val="Hipercze"/>
            <w:rFonts w:ascii="Times New Roman" w:hAnsi="Times New Roman" w:cs="Times New Roman"/>
            <w:sz w:val="24"/>
            <w:szCs w:val="24"/>
            <w:lang w:val="en-US"/>
          </w:rPr>
          <w:t>przetargi@rymanow.pl</w:t>
        </w:r>
      </w:hyperlink>
    </w:p>
    <w:p w:rsidR="00305B0D" w:rsidRPr="00A721A9" w:rsidRDefault="00305B0D" w:rsidP="00296C73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4C52A8" w:rsidRPr="00A721A9" w:rsidRDefault="00B073A1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>Burmistrz Gminy Rymanów</w:t>
      </w:r>
      <w:r w:rsidR="004C52A8" w:rsidRPr="00A721A9">
        <w:rPr>
          <w:rFonts w:ascii="Times New Roman" w:hAnsi="Times New Roman" w:cs="Times New Roman"/>
          <w:sz w:val="24"/>
          <w:szCs w:val="24"/>
        </w:rPr>
        <w:t xml:space="preserve"> zaprasza do składania ofert na wykonanie zadania pn.: </w:t>
      </w:r>
      <w:r w:rsidR="004C52A8" w:rsidRPr="00A721A9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F643D1" w:rsidRPr="00A721A9">
        <w:rPr>
          <w:rFonts w:ascii="Times New Roman" w:hAnsi="Times New Roman" w:cs="Times New Roman"/>
          <w:b/>
          <w:bCs/>
          <w:sz w:val="24"/>
          <w:szCs w:val="24"/>
        </w:rPr>
        <w:t>Wykonanie modernizacji systemów monitoringu miejskiego należących do Gminy Rymanów w celu minimalizacji i przeciwdziałania spożywania alkoholu w miejscach spędzania czasu wolnego i integracji lokalnej społeczności oraz przebywania w nich osób nietrzeźwych”</w:t>
      </w:r>
      <w:r w:rsidR="000F08E8" w:rsidRPr="00A721A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4C52A8" w:rsidRPr="00A721A9" w:rsidRDefault="004C52A8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b/>
          <w:bCs/>
          <w:sz w:val="24"/>
          <w:szCs w:val="24"/>
        </w:rPr>
        <w:t xml:space="preserve">II. Opis przedmiotu zamówienia: </w:t>
      </w:r>
    </w:p>
    <w:p w:rsidR="00BF11FC" w:rsidRPr="00A721A9" w:rsidRDefault="00BF11FC" w:rsidP="00296C73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1A9">
        <w:rPr>
          <w:rFonts w:ascii="Times New Roman" w:hAnsi="Times New Roman" w:cs="Times New Roman"/>
          <w:bCs/>
          <w:sz w:val="24"/>
          <w:szCs w:val="24"/>
        </w:rPr>
        <w:t>Przedmiotem</w:t>
      </w:r>
      <w:r w:rsidRPr="00A721A9">
        <w:rPr>
          <w:rFonts w:ascii="Times New Roman" w:hAnsi="Times New Roman" w:cs="Times New Roman"/>
          <w:sz w:val="24"/>
          <w:szCs w:val="24"/>
        </w:rPr>
        <w:t xml:space="preserve"> zamówienia jest </w:t>
      </w:r>
      <w:r w:rsidRPr="00A721A9">
        <w:rPr>
          <w:rFonts w:ascii="Times New Roman" w:hAnsi="Times New Roman" w:cs="Times New Roman"/>
          <w:b/>
          <w:sz w:val="24"/>
          <w:szCs w:val="24"/>
        </w:rPr>
        <w:t xml:space="preserve">dostawa, montaż i instalacja systemu monitoringu wizyjnego polegająca na modernizacji </w:t>
      </w:r>
      <w:r w:rsidRPr="00A721A9">
        <w:rPr>
          <w:rFonts w:ascii="Times New Roman" w:hAnsi="Times New Roman" w:cs="Times New Roman"/>
          <w:b/>
          <w:bCs/>
          <w:sz w:val="24"/>
          <w:szCs w:val="24"/>
        </w:rPr>
        <w:t xml:space="preserve">systemów należących do Gminy Rymanów </w:t>
      </w:r>
      <w:r w:rsidRPr="00A721A9">
        <w:rPr>
          <w:rFonts w:ascii="Times New Roman" w:hAnsi="Times New Roman" w:cs="Times New Roman"/>
          <w:b/>
          <w:sz w:val="24"/>
          <w:szCs w:val="24"/>
        </w:rPr>
        <w:t>w lokalizacjach wskazanych przez Zamawiającego</w:t>
      </w:r>
      <w:r w:rsidR="00600881">
        <w:rPr>
          <w:rFonts w:ascii="Times New Roman" w:hAnsi="Times New Roman" w:cs="Times New Roman"/>
          <w:b/>
          <w:sz w:val="24"/>
          <w:szCs w:val="24"/>
        </w:rPr>
        <w:t>:</w:t>
      </w:r>
    </w:p>
    <w:p w:rsidR="00BF11FC" w:rsidRPr="00A721A9" w:rsidRDefault="00600881" w:rsidP="00296C73">
      <w:pPr>
        <w:numPr>
          <w:ilvl w:val="2"/>
          <w:numId w:val="5"/>
        </w:numPr>
        <w:tabs>
          <w:tab w:val="clear" w:pos="720"/>
        </w:tabs>
        <w:spacing w:after="0" w:line="240" w:lineRule="auto"/>
        <w:ind w:hanging="708"/>
        <w:rPr>
          <w:rFonts w:ascii="Times New Roman" w:hAnsi="Times New Roman" w:cs="Times New Roman"/>
          <w:sz w:val="24"/>
          <w:szCs w:val="24"/>
        </w:rPr>
      </w:pPr>
      <w:bookmarkStart w:id="0" w:name="_Hlk53989154"/>
      <w:r>
        <w:rPr>
          <w:rFonts w:ascii="Times New Roman" w:hAnsi="Times New Roman" w:cs="Times New Roman"/>
          <w:sz w:val="24"/>
          <w:szCs w:val="24"/>
        </w:rPr>
        <w:t>W</w:t>
      </w:r>
      <w:r w:rsidR="00BF11FC" w:rsidRPr="00A721A9">
        <w:rPr>
          <w:rFonts w:ascii="Times New Roman" w:hAnsi="Times New Roman" w:cs="Times New Roman"/>
          <w:sz w:val="24"/>
          <w:szCs w:val="24"/>
        </w:rPr>
        <w:t>ykaz dostarczanych urządzeń i podłączeń oraz jego uzgodnienie z Zamawiającym.</w:t>
      </w:r>
    </w:p>
    <w:p w:rsidR="00BF11FC" w:rsidRPr="00A721A9" w:rsidRDefault="00BF11FC" w:rsidP="00296C73">
      <w:pPr>
        <w:numPr>
          <w:ilvl w:val="2"/>
          <w:numId w:val="5"/>
        </w:numPr>
        <w:tabs>
          <w:tab w:val="clear" w:pos="720"/>
        </w:tabs>
        <w:spacing w:after="0" w:line="240" w:lineRule="auto"/>
        <w:ind w:hanging="708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>Dostawa sprzętu niezbędnego do realizacji przedmiotu zamówienia, wynikająca z</w:t>
      </w:r>
      <w:r w:rsidR="00600881">
        <w:rPr>
          <w:rFonts w:ascii="Times New Roman" w:hAnsi="Times New Roman" w:cs="Times New Roman"/>
          <w:sz w:val="24"/>
          <w:szCs w:val="24"/>
        </w:rPr>
        <w:t xml:space="preserve"> wykazu.</w:t>
      </w:r>
    </w:p>
    <w:p w:rsidR="00BF11FC" w:rsidRPr="00A721A9" w:rsidRDefault="00BF11FC" w:rsidP="00296C73">
      <w:pPr>
        <w:numPr>
          <w:ilvl w:val="2"/>
          <w:numId w:val="5"/>
        </w:numPr>
        <w:tabs>
          <w:tab w:val="clear" w:pos="720"/>
        </w:tabs>
        <w:spacing w:after="0" w:line="240" w:lineRule="auto"/>
        <w:ind w:hanging="708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>Montaż systemu CCTV na bazie dostarczonego sprzętu, w zakresie wynikającym z</w:t>
      </w:r>
      <w:r w:rsidR="00600881">
        <w:rPr>
          <w:rFonts w:ascii="Times New Roman" w:hAnsi="Times New Roman" w:cs="Times New Roman"/>
          <w:sz w:val="24"/>
          <w:szCs w:val="24"/>
        </w:rPr>
        <w:t xml:space="preserve"> wykazu.</w:t>
      </w:r>
    </w:p>
    <w:p w:rsidR="00BF11FC" w:rsidRPr="00A721A9" w:rsidRDefault="00A721A9" w:rsidP="00296C73">
      <w:pPr>
        <w:numPr>
          <w:ilvl w:val="2"/>
          <w:numId w:val="5"/>
        </w:numPr>
        <w:tabs>
          <w:tab w:val="clear" w:pos="720"/>
        </w:tabs>
        <w:spacing w:after="0" w:line="240" w:lineRule="auto"/>
        <w:ind w:hanging="708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>Konfiguracja oraz u</w:t>
      </w:r>
      <w:r w:rsidR="00BF11FC" w:rsidRPr="00A721A9">
        <w:rPr>
          <w:rFonts w:ascii="Times New Roman" w:hAnsi="Times New Roman" w:cs="Times New Roman"/>
          <w:sz w:val="24"/>
          <w:szCs w:val="24"/>
        </w:rPr>
        <w:t>ruchomienie systemu CCTV – przeprowadzenie niezbędnych testów, prób i pomiarów.</w:t>
      </w:r>
    </w:p>
    <w:p w:rsidR="00BF11FC" w:rsidRPr="00A721A9" w:rsidRDefault="00BF11FC" w:rsidP="00296C73">
      <w:pPr>
        <w:numPr>
          <w:ilvl w:val="2"/>
          <w:numId w:val="5"/>
        </w:numPr>
        <w:tabs>
          <w:tab w:val="clear" w:pos="720"/>
        </w:tabs>
        <w:spacing w:after="0" w:line="240" w:lineRule="auto"/>
        <w:ind w:hanging="708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>Przeszkolenie służb technicznych Zamawiającego w zakresie obsługi systemu CCTV.</w:t>
      </w:r>
    </w:p>
    <w:p w:rsidR="00BF11FC" w:rsidRPr="00A721A9" w:rsidRDefault="00BF11FC" w:rsidP="00296C73">
      <w:pPr>
        <w:numPr>
          <w:ilvl w:val="2"/>
          <w:numId w:val="5"/>
        </w:numPr>
        <w:tabs>
          <w:tab w:val="clear" w:pos="720"/>
        </w:tabs>
        <w:spacing w:after="0" w:line="240" w:lineRule="auto"/>
        <w:ind w:hanging="708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>Udzielenie gwarancji na zakres zadań objętych przedmiotem zamówienia na okres 24 miesięcy.</w:t>
      </w:r>
    </w:p>
    <w:bookmarkEnd w:id="0"/>
    <w:p w:rsidR="00BF11FC" w:rsidRPr="00A721A9" w:rsidRDefault="00BF11FC" w:rsidP="00296C73">
      <w:pPr>
        <w:numPr>
          <w:ilvl w:val="1"/>
          <w:numId w:val="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bCs/>
          <w:sz w:val="24"/>
          <w:szCs w:val="24"/>
        </w:rPr>
        <w:t xml:space="preserve">Szczegółowy opis przedmiotu zamówienia znajduje się w załącznik nr </w:t>
      </w:r>
      <w:r w:rsidR="00915F31">
        <w:rPr>
          <w:rFonts w:ascii="Times New Roman" w:hAnsi="Times New Roman" w:cs="Times New Roman"/>
          <w:bCs/>
          <w:sz w:val="24"/>
          <w:szCs w:val="24"/>
        </w:rPr>
        <w:t>…</w:t>
      </w:r>
      <w:r w:rsidRPr="00A721A9">
        <w:rPr>
          <w:rFonts w:ascii="Times New Roman" w:hAnsi="Times New Roman" w:cs="Times New Roman"/>
          <w:bCs/>
          <w:sz w:val="24"/>
          <w:szCs w:val="24"/>
        </w:rPr>
        <w:t xml:space="preserve"> do </w:t>
      </w:r>
      <w:r w:rsidR="00915F31">
        <w:rPr>
          <w:rFonts w:ascii="Times New Roman" w:hAnsi="Times New Roman" w:cs="Times New Roman"/>
          <w:bCs/>
          <w:sz w:val="24"/>
          <w:szCs w:val="24"/>
        </w:rPr>
        <w:t>Zapytania ofertowego</w:t>
      </w:r>
      <w:r w:rsidRPr="00A721A9">
        <w:rPr>
          <w:rFonts w:ascii="Times New Roman" w:hAnsi="Times New Roman" w:cs="Times New Roman"/>
          <w:bCs/>
          <w:sz w:val="24"/>
          <w:szCs w:val="24"/>
        </w:rPr>
        <w:t xml:space="preserve"> - Opis przedmiotu zamówienia oraz w postanowieniach </w:t>
      </w:r>
      <w:r w:rsidR="00915F31">
        <w:rPr>
          <w:rFonts w:ascii="Times New Roman" w:hAnsi="Times New Roman" w:cs="Times New Roman"/>
          <w:bCs/>
          <w:sz w:val="24"/>
          <w:szCs w:val="24"/>
        </w:rPr>
        <w:t>wzoru</w:t>
      </w:r>
      <w:r w:rsidRPr="00A721A9">
        <w:rPr>
          <w:rFonts w:ascii="Times New Roman" w:hAnsi="Times New Roman" w:cs="Times New Roman"/>
          <w:bCs/>
          <w:sz w:val="24"/>
          <w:szCs w:val="24"/>
        </w:rPr>
        <w:t xml:space="preserve"> umowy stanowiącego załącznik nr </w:t>
      </w:r>
      <w:r w:rsidR="00915F31">
        <w:rPr>
          <w:rFonts w:ascii="Times New Roman" w:hAnsi="Times New Roman" w:cs="Times New Roman"/>
          <w:bCs/>
          <w:sz w:val="24"/>
          <w:szCs w:val="24"/>
        </w:rPr>
        <w:t>3</w:t>
      </w:r>
      <w:r w:rsidRPr="00A721A9">
        <w:rPr>
          <w:rFonts w:ascii="Times New Roman" w:hAnsi="Times New Roman" w:cs="Times New Roman"/>
          <w:bCs/>
          <w:sz w:val="24"/>
          <w:szCs w:val="24"/>
        </w:rPr>
        <w:t xml:space="preserve"> do </w:t>
      </w:r>
      <w:r w:rsidR="00915F31">
        <w:rPr>
          <w:rFonts w:ascii="Times New Roman" w:hAnsi="Times New Roman" w:cs="Times New Roman"/>
          <w:bCs/>
          <w:sz w:val="24"/>
          <w:szCs w:val="24"/>
        </w:rPr>
        <w:t>Zapytania ofertowego</w:t>
      </w:r>
      <w:r w:rsidRPr="00A721A9">
        <w:rPr>
          <w:rFonts w:ascii="Times New Roman" w:hAnsi="Times New Roman" w:cs="Times New Roman"/>
          <w:bCs/>
          <w:sz w:val="24"/>
          <w:szCs w:val="24"/>
        </w:rPr>
        <w:t>.</w:t>
      </w:r>
    </w:p>
    <w:p w:rsidR="00BF11FC" w:rsidRPr="00A721A9" w:rsidRDefault="00BF11FC" w:rsidP="00296C73">
      <w:pPr>
        <w:numPr>
          <w:ilvl w:val="1"/>
          <w:numId w:val="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21A9">
        <w:rPr>
          <w:rFonts w:ascii="Times New Roman" w:hAnsi="Times New Roman" w:cs="Times New Roman"/>
          <w:bCs/>
          <w:sz w:val="24"/>
          <w:szCs w:val="24"/>
        </w:rPr>
        <w:t>Kody CPV:</w:t>
      </w:r>
    </w:p>
    <w:p w:rsidR="00BF11FC" w:rsidRPr="00600881" w:rsidRDefault="00BF11FC" w:rsidP="00296C73">
      <w:pPr>
        <w:spacing w:after="0" w:line="240" w:lineRule="auto"/>
        <w:ind w:right="-288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0881">
        <w:rPr>
          <w:rFonts w:ascii="Times New Roman" w:hAnsi="Times New Roman" w:cs="Times New Roman"/>
          <w:sz w:val="24"/>
          <w:szCs w:val="24"/>
        </w:rPr>
        <w:t>32 323 500-8 – urządzenia do nadzoru wideo</w:t>
      </w:r>
    </w:p>
    <w:p w:rsidR="00BF11FC" w:rsidRPr="00600881" w:rsidRDefault="00BF11FC" w:rsidP="00296C73">
      <w:pPr>
        <w:spacing w:after="0" w:line="240" w:lineRule="auto"/>
        <w:ind w:right="-288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00881">
        <w:rPr>
          <w:rFonts w:ascii="Times New Roman" w:hAnsi="Times New Roman" w:cs="Times New Roman"/>
          <w:sz w:val="24"/>
          <w:szCs w:val="24"/>
        </w:rPr>
        <w:t>32 333 100-7 – rejestratory obrazu wideo</w:t>
      </w:r>
    </w:p>
    <w:p w:rsidR="00BF11FC" w:rsidRPr="00600881" w:rsidRDefault="00BF11FC" w:rsidP="00296C7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00881">
        <w:rPr>
          <w:rFonts w:ascii="Times New Roman" w:hAnsi="Times New Roman" w:cs="Times New Roman"/>
          <w:bCs/>
          <w:sz w:val="24"/>
          <w:szCs w:val="24"/>
        </w:rPr>
        <w:t>51 310 000-8 – usługi instalowania urządzeń telewizyjnych, radiowych, dźwiękowych i wideo</w:t>
      </w:r>
    </w:p>
    <w:p w:rsidR="00BF11FC" w:rsidRPr="00A721A9" w:rsidRDefault="00BF11FC" w:rsidP="00296C73">
      <w:pPr>
        <w:numPr>
          <w:ilvl w:val="1"/>
          <w:numId w:val="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21A9">
        <w:rPr>
          <w:rFonts w:ascii="Times New Roman" w:hAnsi="Times New Roman" w:cs="Times New Roman"/>
          <w:bCs/>
          <w:sz w:val="24"/>
          <w:szCs w:val="24"/>
        </w:rPr>
        <w:t>Zamawiający określa następujące warunki w okresie gwarancyjnym:</w:t>
      </w:r>
    </w:p>
    <w:p w:rsidR="00BF11FC" w:rsidRPr="00A721A9" w:rsidRDefault="00BF11FC" w:rsidP="00296C73">
      <w:pPr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 xml:space="preserve">Wykonawca udziela gwarancji jakości na wykonane prace montażowe i instalacyjne będące przedmiotem zamówienia na okres </w:t>
      </w:r>
      <w:r w:rsidR="00600881">
        <w:rPr>
          <w:rFonts w:ascii="Times New Roman" w:hAnsi="Times New Roman" w:cs="Times New Roman"/>
          <w:sz w:val="24"/>
          <w:szCs w:val="24"/>
        </w:rPr>
        <w:t xml:space="preserve">nie krótszy niż </w:t>
      </w:r>
      <w:r w:rsidRPr="00A721A9">
        <w:rPr>
          <w:rFonts w:ascii="Times New Roman" w:hAnsi="Times New Roman" w:cs="Times New Roman"/>
          <w:sz w:val="24"/>
          <w:szCs w:val="24"/>
        </w:rPr>
        <w:t>24 miesięcy.</w:t>
      </w:r>
    </w:p>
    <w:p w:rsidR="00BF11FC" w:rsidRPr="00A721A9" w:rsidRDefault="00BF11FC" w:rsidP="00296C73">
      <w:pPr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>W ramach gwarancj</w:t>
      </w:r>
      <w:r w:rsidR="00A721A9" w:rsidRPr="00A721A9">
        <w:rPr>
          <w:rFonts w:ascii="Times New Roman" w:hAnsi="Times New Roman" w:cs="Times New Roman"/>
          <w:sz w:val="24"/>
          <w:szCs w:val="24"/>
        </w:rPr>
        <w:t>i</w:t>
      </w:r>
      <w:r w:rsidRPr="00A721A9">
        <w:rPr>
          <w:rFonts w:ascii="Times New Roman" w:hAnsi="Times New Roman" w:cs="Times New Roman"/>
          <w:sz w:val="24"/>
          <w:szCs w:val="24"/>
        </w:rPr>
        <w:t xml:space="preserve">, Wykonawca zobowiązany jest do usunięcia na swój koszt (łącznie z kosztami transportu i dojazdu) awarii, wad, bądź usterek w terminie nie dłuższym niż 10 dni robocze od dnia zgłoszenia. </w:t>
      </w:r>
    </w:p>
    <w:p w:rsidR="00BF11FC" w:rsidRPr="00A721A9" w:rsidRDefault="00BF11FC" w:rsidP="00296C73">
      <w:pPr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 xml:space="preserve">Zgłoszenia </w:t>
      </w:r>
      <w:r w:rsidR="00A721A9" w:rsidRPr="00A721A9">
        <w:rPr>
          <w:rFonts w:ascii="Times New Roman" w:hAnsi="Times New Roman" w:cs="Times New Roman"/>
          <w:sz w:val="24"/>
          <w:szCs w:val="24"/>
        </w:rPr>
        <w:t>w</w:t>
      </w:r>
      <w:r w:rsidRPr="00A721A9">
        <w:rPr>
          <w:rFonts w:ascii="Times New Roman" w:hAnsi="Times New Roman" w:cs="Times New Roman"/>
          <w:sz w:val="24"/>
          <w:szCs w:val="24"/>
        </w:rPr>
        <w:t xml:space="preserve"> okresie objętym gwarancją będą przyjmowane przez Wykonawcę w godzinach pracy Zamawiającego. Czas reakcji od momentu zgłoszenia przez Zamawiającego awarii do przystąpienia do naprawy przez Wykonawcę nie dłuższy niż 24 godziny. </w:t>
      </w:r>
    </w:p>
    <w:p w:rsidR="00BF11FC" w:rsidRPr="00A721A9" w:rsidRDefault="00BF11FC" w:rsidP="00296C73">
      <w:pPr>
        <w:numPr>
          <w:ilvl w:val="2"/>
          <w:numId w:val="5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lastRenderedPageBreak/>
        <w:t xml:space="preserve">Całość dostarczonego sprzętu musi być objęta gwarancją nie krótszą niż 24 miesiące, opartą o świadczenia gwarancyjne producentów. </w:t>
      </w:r>
    </w:p>
    <w:p w:rsidR="00BF11FC" w:rsidRPr="00A721A9" w:rsidRDefault="00BF11FC" w:rsidP="00296C73">
      <w:pPr>
        <w:numPr>
          <w:ilvl w:val="1"/>
          <w:numId w:val="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21A9">
        <w:rPr>
          <w:rFonts w:ascii="Times New Roman" w:hAnsi="Times New Roman" w:cs="Times New Roman"/>
          <w:bCs/>
          <w:sz w:val="24"/>
          <w:szCs w:val="24"/>
        </w:rPr>
        <w:t xml:space="preserve">Wskazane jest, aby Wykonawca dokonał wizji lokalnej miejsca dostawy, aby uzyskać informacje, które mogą być konieczne do przygotowania oferty oraz zawarcia umowy i wykonania zamówienia. Koszty dokonania wizji lokalnej ponosi Wykonawca. Ustalenie terminu wizji lokalnej pod </w:t>
      </w:r>
      <w:r w:rsidR="00A721A9" w:rsidRPr="00A721A9">
        <w:rPr>
          <w:rFonts w:ascii="Times New Roman" w:hAnsi="Times New Roman" w:cs="Times New Roman"/>
          <w:bCs/>
          <w:sz w:val="24"/>
          <w:szCs w:val="24"/>
        </w:rPr>
        <w:t xml:space="preserve">adresem poczty elektronicznej </w:t>
      </w:r>
      <w:hyperlink r:id="rId8" w:history="1">
        <w:r w:rsidR="00296C73" w:rsidRPr="00D326E6">
          <w:rPr>
            <w:rStyle w:val="Hipercze"/>
            <w:rFonts w:ascii="Times New Roman" w:hAnsi="Times New Roman" w:cs="Times New Roman"/>
            <w:bCs/>
            <w:sz w:val="24"/>
            <w:szCs w:val="24"/>
          </w:rPr>
          <w:t>przetargi@rymanow.pl</w:t>
        </w:r>
      </w:hyperlink>
      <w:r w:rsidR="00A721A9" w:rsidRPr="00A721A9">
        <w:rPr>
          <w:rFonts w:ascii="Times New Roman" w:hAnsi="Times New Roman" w:cs="Times New Roman"/>
          <w:bCs/>
          <w:sz w:val="24"/>
          <w:szCs w:val="24"/>
        </w:rPr>
        <w:t xml:space="preserve"> – tytuł wiadomości: „Przetarg, monitoring Gmina Rymanów”.</w:t>
      </w:r>
    </w:p>
    <w:p w:rsidR="00BF11FC" w:rsidRPr="00A721A9" w:rsidRDefault="00BF11FC" w:rsidP="00296C73">
      <w:pPr>
        <w:numPr>
          <w:ilvl w:val="1"/>
          <w:numId w:val="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21A9">
        <w:rPr>
          <w:rFonts w:ascii="Times New Roman" w:hAnsi="Times New Roman" w:cs="Times New Roman"/>
          <w:bCs/>
          <w:sz w:val="24"/>
          <w:szCs w:val="24"/>
        </w:rPr>
        <w:t>Wykonawca przenosi na Zamawiającego przysługujące mu majątkowe prawa autorskie wraz z własnością wszystkich egzemplarzy dokumentacji, objętych przedmiotem zamówienia oraz ich wersji elektronicznych. Wykonawca przenosi na Zamawiającego również prawo zezwolenia na wykonywanie zależnych praw autorskich.</w:t>
      </w:r>
    </w:p>
    <w:p w:rsidR="00BF11FC" w:rsidRPr="00A721A9" w:rsidRDefault="00BF11FC" w:rsidP="00296C73">
      <w:pPr>
        <w:numPr>
          <w:ilvl w:val="1"/>
          <w:numId w:val="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21A9">
        <w:rPr>
          <w:rFonts w:ascii="Times New Roman" w:hAnsi="Times New Roman" w:cs="Times New Roman"/>
          <w:bCs/>
          <w:sz w:val="24"/>
          <w:szCs w:val="24"/>
        </w:rPr>
        <w:t xml:space="preserve">Wskazanie przez Zamawiającego marki lub nazwy handlowej określa klasę produktu, będącego przedmiotem zamówienia i służy ustaleniu standardu, a nie wskazuje na konkretny wyrób lub konkretnego producenta. Oryginalne nazewnictwo lub symbolika podana została w celu uszczegółowienia przedmiotu zamówienia. </w:t>
      </w:r>
    </w:p>
    <w:p w:rsidR="00BF11FC" w:rsidRPr="00A721A9" w:rsidRDefault="00BF11FC" w:rsidP="00296C73">
      <w:pPr>
        <w:numPr>
          <w:ilvl w:val="1"/>
          <w:numId w:val="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21A9">
        <w:rPr>
          <w:rFonts w:ascii="Times New Roman" w:hAnsi="Times New Roman" w:cs="Times New Roman"/>
          <w:bCs/>
          <w:sz w:val="24"/>
          <w:szCs w:val="24"/>
        </w:rPr>
        <w:t>Zamawiający dołożył wszelkich starań w celu zachowania warunków konkurencyjności. Jeżeli mimo to w tekście jakiegokolwiek rodzaju dokumentacji pojawiają się nazwy własne, oznaczenia lub parametry wskazujące na konkretny produkt należy zawsze traktować to jako rozwiązania przykładowe i można zastosować rozwiązania równoważne na przyjętych wyżej warunkach.</w:t>
      </w:r>
    </w:p>
    <w:p w:rsidR="00BF11FC" w:rsidRPr="00A721A9" w:rsidRDefault="00BF11FC" w:rsidP="00296C73">
      <w:pPr>
        <w:numPr>
          <w:ilvl w:val="1"/>
          <w:numId w:val="5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721A9">
        <w:rPr>
          <w:rFonts w:ascii="Times New Roman" w:hAnsi="Times New Roman" w:cs="Times New Roman"/>
          <w:bCs/>
          <w:sz w:val="24"/>
          <w:szCs w:val="24"/>
        </w:rPr>
        <w:t>Wykonawcy są zobowiązani dokonać wnikliwej analiz specyfikacji technicznych, a zauważone rozbieżności,  które ich zdaniem powinny być ujęte w ofercie lub są błędnie wyszczególnione lub są zbędne, zgłosić pisemnie w przewidzianym trybie Zamawiającemu.</w:t>
      </w:r>
    </w:p>
    <w:p w:rsidR="00BF11FC" w:rsidRPr="00A721A9" w:rsidRDefault="00BF11FC" w:rsidP="00296C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C52A8" w:rsidRPr="00A721A9" w:rsidRDefault="004C52A8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BF11FC" w:rsidRPr="00A721A9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A721A9">
        <w:rPr>
          <w:rFonts w:ascii="Times New Roman" w:hAnsi="Times New Roman" w:cs="Times New Roman"/>
          <w:b/>
          <w:bCs/>
          <w:sz w:val="24"/>
          <w:szCs w:val="24"/>
        </w:rPr>
        <w:t xml:space="preserve">. Kryteria i sposób oceny oferty: </w:t>
      </w:r>
    </w:p>
    <w:p w:rsidR="004C52A8" w:rsidRPr="00A721A9" w:rsidRDefault="004C52A8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 xml:space="preserve">1. Przy wyborze oferty do realizacji zamawiający będzie się kierował kryterium: Cena – 100%. </w:t>
      </w:r>
    </w:p>
    <w:p w:rsidR="004C52A8" w:rsidRPr="00A721A9" w:rsidRDefault="004C52A8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 xml:space="preserve">2. Cenę za wykonanie zamówienia należy podać w formularzu oferty. </w:t>
      </w:r>
    </w:p>
    <w:p w:rsidR="004C52A8" w:rsidRDefault="004C52A8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 xml:space="preserve">3. Cena </w:t>
      </w:r>
      <w:r w:rsidR="00115AC4">
        <w:rPr>
          <w:rFonts w:ascii="Times New Roman" w:hAnsi="Times New Roman" w:cs="Times New Roman"/>
          <w:sz w:val="24"/>
          <w:szCs w:val="24"/>
        </w:rPr>
        <w:t>po</w:t>
      </w:r>
      <w:r w:rsidRPr="00A721A9">
        <w:rPr>
          <w:rFonts w:ascii="Times New Roman" w:hAnsi="Times New Roman" w:cs="Times New Roman"/>
          <w:sz w:val="24"/>
          <w:szCs w:val="24"/>
        </w:rPr>
        <w:t xml:space="preserve">winna obejmować wszelkie koszty niezbędne do zrealizowania zamówienia. Wykonawca sporządzając ofertę powinien przewidzieć wszelkie okoliczności mogące mieć wpływ na cenę. </w:t>
      </w:r>
    </w:p>
    <w:p w:rsidR="00CD788D" w:rsidRPr="00A721A9" w:rsidRDefault="00CD788D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2A8" w:rsidRPr="00A721A9" w:rsidRDefault="00BF11FC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4C52A8" w:rsidRPr="00A721A9">
        <w:rPr>
          <w:rFonts w:ascii="Times New Roman" w:hAnsi="Times New Roman" w:cs="Times New Roman"/>
          <w:b/>
          <w:bCs/>
          <w:sz w:val="24"/>
          <w:szCs w:val="24"/>
        </w:rPr>
        <w:t xml:space="preserve">V. Termin realizacji zamówienia: </w:t>
      </w:r>
    </w:p>
    <w:p w:rsidR="00296C73" w:rsidRDefault="004C52A8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 xml:space="preserve">Wykonawca jest zobowiązany wykonać zamówienie nie później niż w terminie </w:t>
      </w:r>
      <w:r w:rsidR="00B27075">
        <w:rPr>
          <w:rFonts w:ascii="Times New Roman" w:hAnsi="Times New Roman" w:cs="Times New Roman"/>
          <w:sz w:val="24"/>
          <w:szCs w:val="24"/>
        </w:rPr>
        <w:t>do 2</w:t>
      </w:r>
      <w:r w:rsidRPr="00A721A9">
        <w:rPr>
          <w:rFonts w:ascii="Times New Roman" w:hAnsi="Times New Roman" w:cs="Times New Roman"/>
          <w:sz w:val="24"/>
          <w:szCs w:val="24"/>
        </w:rPr>
        <w:t xml:space="preserve"> tygodni od dnia zawarcia umowy.</w:t>
      </w:r>
    </w:p>
    <w:p w:rsidR="004C52A8" w:rsidRPr="00A721A9" w:rsidRDefault="004C52A8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52A8" w:rsidRPr="00B27075" w:rsidRDefault="004C52A8" w:rsidP="00296C7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27075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V. Oferta ma zawierać: </w:t>
      </w:r>
    </w:p>
    <w:p w:rsidR="004C52A8" w:rsidRPr="00B27075" w:rsidRDefault="00C6186D" w:rsidP="00296C7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1. W</w:t>
      </w:r>
      <w:r w:rsidR="00115AC4" w:rsidRPr="00B27075">
        <w:rPr>
          <w:rFonts w:ascii="Times New Roman" w:hAnsi="Times New Roman" w:cs="Times New Roman"/>
          <w:color w:val="FF0000"/>
          <w:sz w:val="24"/>
          <w:szCs w:val="24"/>
        </w:rPr>
        <w:t xml:space="preserve">ypełniony formularz </w:t>
      </w:r>
      <w:r w:rsidR="004C52A8" w:rsidRPr="00B27075">
        <w:rPr>
          <w:rFonts w:ascii="Times New Roman" w:hAnsi="Times New Roman" w:cs="Times New Roman"/>
          <w:color w:val="FF0000"/>
          <w:sz w:val="24"/>
          <w:szCs w:val="24"/>
        </w:rPr>
        <w:t xml:space="preserve">ofertowy stanowiący załącznik nr 1; </w:t>
      </w:r>
    </w:p>
    <w:p w:rsidR="004C52A8" w:rsidRDefault="004C52A8" w:rsidP="00296C7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27075">
        <w:rPr>
          <w:rFonts w:ascii="Times New Roman" w:hAnsi="Times New Roman" w:cs="Times New Roman"/>
          <w:color w:val="FF0000"/>
          <w:sz w:val="24"/>
          <w:szCs w:val="24"/>
        </w:rPr>
        <w:t xml:space="preserve">Wykonawca ponosi wszelkie koszty związane z przygotowaniem i złożeniem oferty. </w:t>
      </w:r>
    </w:p>
    <w:p w:rsidR="00296C73" w:rsidRPr="00B27075" w:rsidRDefault="00296C73" w:rsidP="00296C7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C52A8" w:rsidRPr="00A721A9" w:rsidRDefault="004C52A8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b/>
          <w:bCs/>
          <w:sz w:val="24"/>
          <w:szCs w:val="24"/>
        </w:rPr>
        <w:t xml:space="preserve">VI. Miejsce i termin składania ofert: </w:t>
      </w:r>
    </w:p>
    <w:p w:rsidR="00D256DA" w:rsidRPr="00CD788D" w:rsidRDefault="004C52A8" w:rsidP="00296C7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78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Ofertę cenową należy złożyć w siedzibie Zamawiającego: </w:t>
      </w:r>
      <w:r w:rsidR="00B073A1" w:rsidRPr="00CD78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Gmina Rymanów, </w:t>
      </w:r>
      <w:r w:rsidR="00CD788D" w:rsidRPr="00CD78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</w:t>
      </w:r>
      <w:r w:rsidRPr="00CD78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ul. </w:t>
      </w:r>
      <w:proofErr w:type="spellStart"/>
      <w:r w:rsidR="00B073A1" w:rsidRPr="00CD788D">
        <w:rPr>
          <w:rFonts w:ascii="Times New Roman" w:hAnsi="Times New Roman" w:cs="Times New Roman"/>
          <w:color w:val="000000" w:themeColor="text1"/>
          <w:sz w:val="24"/>
          <w:szCs w:val="24"/>
        </w:rPr>
        <w:t>Mitkowskiego</w:t>
      </w:r>
      <w:proofErr w:type="spellEnd"/>
      <w:r w:rsidR="00B073A1" w:rsidRPr="00CD78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14A</w:t>
      </w:r>
      <w:r w:rsidRPr="00CD78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B23F18" w:rsidRPr="00CD788D">
        <w:rPr>
          <w:rFonts w:ascii="Times New Roman" w:hAnsi="Times New Roman" w:cs="Times New Roman"/>
          <w:color w:val="000000" w:themeColor="text1"/>
          <w:sz w:val="24"/>
          <w:szCs w:val="24"/>
        </w:rPr>
        <w:t>38-4</w:t>
      </w:r>
      <w:r w:rsidR="00B073A1" w:rsidRPr="00CD788D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="00B23F18" w:rsidRPr="00CD78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 </w:t>
      </w:r>
      <w:r w:rsidR="00B073A1" w:rsidRPr="00CD788D">
        <w:rPr>
          <w:rFonts w:ascii="Times New Roman" w:hAnsi="Times New Roman" w:cs="Times New Roman"/>
          <w:color w:val="000000" w:themeColor="text1"/>
          <w:sz w:val="24"/>
          <w:szCs w:val="24"/>
        </w:rPr>
        <w:t>Rymanów</w:t>
      </w:r>
      <w:r w:rsidRPr="00CD78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(Biuro Obsługi </w:t>
      </w:r>
      <w:r w:rsidR="00A721A9" w:rsidRPr="00CD788D">
        <w:rPr>
          <w:rFonts w:ascii="Times New Roman" w:hAnsi="Times New Roman" w:cs="Times New Roman"/>
          <w:color w:val="000000" w:themeColor="text1"/>
          <w:sz w:val="24"/>
          <w:szCs w:val="24"/>
        </w:rPr>
        <w:t>Klienta</w:t>
      </w:r>
      <w:r w:rsidRPr="00CD788D">
        <w:rPr>
          <w:rFonts w:ascii="Times New Roman" w:hAnsi="Times New Roman" w:cs="Times New Roman"/>
          <w:color w:val="000000" w:themeColor="text1"/>
          <w:sz w:val="24"/>
          <w:szCs w:val="24"/>
        </w:rPr>
        <w:t>) w zamkniętej kopercie</w:t>
      </w:r>
      <w:r w:rsidR="00D256DA" w:rsidRPr="00CD788D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4C52A8" w:rsidRPr="00CD788D" w:rsidRDefault="00CD788D" w:rsidP="00296C7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788D">
        <w:rPr>
          <w:rFonts w:ascii="Times New Roman" w:hAnsi="Times New Roman" w:cs="Times New Roman"/>
          <w:color w:val="000000" w:themeColor="text1"/>
          <w:sz w:val="24"/>
          <w:szCs w:val="24"/>
        </w:rPr>
        <w:t>w terminie do dnia 06.12</w:t>
      </w:r>
      <w:r w:rsidR="00D256DA" w:rsidRPr="00CD788D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BF11FC" w:rsidRPr="00CD788D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D256DA" w:rsidRPr="00CD78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 do godz. 10</w:t>
      </w:r>
      <w:r w:rsidR="00D256DA" w:rsidRPr="00CD788D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00</w:t>
      </w:r>
      <w:r w:rsidRPr="00CD78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C52A8" w:rsidRPr="00CD788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dopiskiem: </w:t>
      </w:r>
    </w:p>
    <w:p w:rsidR="00137713" w:rsidRPr="00CD788D" w:rsidRDefault="004C52A8" w:rsidP="00296C7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D78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OFERTA: </w:t>
      </w:r>
      <w:r w:rsidR="00A721A9" w:rsidRPr="00CD788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„Wykonanie modernizacji systemów monitoringu miejskiego należących do Gminy Rymanów w celu minimalizacji i przeciwdziałania spożywania alkoholu w miejscach spędzania czasu wolnego i integracji lokalnej społeczności oraz przebywania w nich osób nietrzeźwych”.</w:t>
      </w:r>
    </w:p>
    <w:p w:rsidR="00137713" w:rsidRPr="00CD788D" w:rsidRDefault="00137713" w:rsidP="00296C73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D78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NIE OTWIERAĆ PRZED </w:t>
      </w:r>
      <w:r w:rsidR="00CD788D" w:rsidRPr="00CD78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06</w:t>
      </w:r>
      <w:r w:rsidRPr="00CD78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CD788D" w:rsidRPr="00CD78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12</w:t>
      </w:r>
      <w:r w:rsidRPr="00CD78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.202</w:t>
      </w:r>
      <w:r w:rsidR="00A721A9" w:rsidRPr="00CD78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CD78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r. godz. 1</w:t>
      </w:r>
      <w:r w:rsidR="00F11538" w:rsidRPr="00CD78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="00D256DA" w:rsidRPr="00CD788D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15</w:t>
      </w:r>
      <w:r w:rsidR="00A721A9" w:rsidRPr="00CD788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4C52A8" w:rsidRPr="00A721A9" w:rsidRDefault="004C52A8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VII. Termin związania ofertą: </w:t>
      </w:r>
    </w:p>
    <w:p w:rsidR="004C52A8" w:rsidRPr="00A721A9" w:rsidRDefault="004C52A8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 xml:space="preserve">1. Wykonawca pozostaje związany złożoną ofertą przez okres 30 dni. Bieg terminu związania ofertą rozpoczyna się wraz z upływem terminu składania ofert. </w:t>
      </w:r>
    </w:p>
    <w:p w:rsidR="004C52A8" w:rsidRPr="00A721A9" w:rsidRDefault="004C52A8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 xml:space="preserve">2. Wykonawca samodzielnie lub na wniosek Zamawiającego może przedłużyć termin związania ofertą. </w:t>
      </w:r>
    </w:p>
    <w:p w:rsidR="00137713" w:rsidRDefault="00137713" w:rsidP="00296C7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721A9">
        <w:rPr>
          <w:rFonts w:ascii="Times New Roman" w:hAnsi="Times New Roman" w:cs="Times New Roman"/>
          <w:b/>
          <w:bCs/>
          <w:sz w:val="24"/>
          <w:szCs w:val="24"/>
        </w:rPr>
        <w:t>Zamawiający zastrzega sobie prawo unieważnienia postępowania</w:t>
      </w:r>
      <w:r w:rsidR="00CD788D" w:rsidRPr="00CD788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788D">
        <w:rPr>
          <w:rFonts w:ascii="Times New Roman" w:hAnsi="Times New Roman" w:cs="Times New Roman"/>
          <w:b/>
          <w:bCs/>
          <w:sz w:val="24"/>
          <w:szCs w:val="24"/>
        </w:rPr>
        <w:t>na każdym etapie</w:t>
      </w:r>
      <w:r w:rsidRPr="00A721A9">
        <w:rPr>
          <w:rFonts w:ascii="Times New Roman" w:hAnsi="Times New Roman" w:cs="Times New Roman"/>
          <w:b/>
          <w:bCs/>
          <w:sz w:val="24"/>
          <w:szCs w:val="24"/>
        </w:rPr>
        <w:t xml:space="preserve"> bez podania przyczyny.</w:t>
      </w:r>
    </w:p>
    <w:p w:rsidR="00296C73" w:rsidRPr="00A721A9" w:rsidRDefault="00296C73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2A8" w:rsidRPr="00A721A9" w:rsidRDefault="00BF11FC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b/>
          <w:bCs/>
          <w:sz w:val="24"/>
          <w:szCs w:val="24"/>
        </w:rPr>
        <w:t>VIII</w:t>
      </w:r>
      <w:r w:rsidR="004C52A8" w:rsidRPr="00A721A9">
        <w:rPr>
          <w:rFonts w:ascii="Times New Roman" w:hAnsi="Times New Roman" w:cs="Times New Roman"/>
          <w:b/>
          <w:bCs/>
          <w:sz w:val="24"/>
          <w:szCs w:val="24"/>
        </w:rPr>
        <w:t xml:space="preserve">. Klauzula informacyjna o przetwarzaniu danych osobowych </w:t>
      </w:r>
    </w:p>
    <w:p w:rsidR="004C52A8" w:rsidRPr="00A721A9" w:rsidRDefault="004C52A8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>Zgodnie z art. 13 ust. 1 i 2 rozporządzenia Parlamentu Europejskiego i Rady (UE) 2016/679 z</w:t>
      </w:r>
      <w:r w:rsidR="006C0FA9" w:rsidRPr="00A721A9">
        <w:rPr>
          <w:rFonts w:ascii="Times New Roman" w:hAnsi="Times New Roman" w:cs="Times New Roman"/>
          <w:sz w:val="24"/>
          <w:szCs w:val="24"/>
        </w:rPr>
        <w:t> </w:t>
      </w:r>
      <w:r w:rsidRPr="00A721A9">
        <w:rPr>
          <w:rFonts w:ascii="Times New Roman" w:hAnsi="Times New Roman" w:cs="Times New Roman"/>
          <w:sz w:val="24"/>
          <w:szCs w:val="24"/>
        </w:rPr>
        <w:t>27.04.2016 r. w sprawie ochrony osób fizycznych w związku z przetwarzaniem danych osobowych i</w:t>
      </w:r>
      <w:r w:rsidR="006C0FA9" w:rsidRPr="00A721A9">
        <w:rPr>
          <w:rFonts w:ascii="Times New Roman" w:hAnsi="Times New Roman" w:cs="Times New Roman"/>
          <w:sz w:val="24"/>
          <w:szCs w:val="24"/>
        </w:rPr>
        <w:t> </w:t>
      </w:r>
      <w:r w:rsidRPr="00A721A9">
        <w:rPr>
          <w:rFonts w:ascii="Times New Roman" w:hAnsi="Times New Roman" w:cs="Times New Roman"/>
          <w:sz w:val="24"/>
          <w:szCs w:val="24"/>
        </w:rPr>
        <w:t xml:space="preserve">w sprawie swobodnego przepływu takich danych oraz uchylenia dyrektywy 95/46/WE (ogólne rozporządzenie o ochronie danych) (Dz. Urz. UEL 119 z 04.05.2016, str.1), dalej "RODO", informuję, że: </w:t>
      </w:r>
    </w:p>
    <w:p w:rsidR="00B23F18" w:rsidRPr="00A721A9" w:rsidRDefault="00B23F18" w:rsidP="00296C7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>A</w:t>
      </w:r>
      <w:r w:rsidR="004C52A8" w:rsidRPr="00A721A9">
        <w:rPr>
          <w:rFonts w:ascii="Times New Roman" w:hAnsi="Times New Roman" w:cs="Times New Roman"/>
          <w:sz w:val="24"/>
          <w:szCs w:val="24"/>
        </w:rPr>
        <w:t xml:space="preserve">dministratorem Pani/Pana danych osobowych jest </w:t>
      </w:r>
      <w:r w:rsidR="00B073A1" w:rsidRPr="00A721A9">
        <w:rPr>
          <w:rFonts w:ascii="Times New Roman" w:hAnsi="Times New Roman" w:cs="Times New Roman"/>
          <w:sz w:val="24"/>
          <w:szCs w:val="24"/>
        </w:rPr>
        <w:t>Gmina Rymanów</w:t>
      </w:r>
      <w:r w:rsidRPr="00A721A9">
        <w:rPr>
          <w:rFonts w:ascii="Times New Roman" w:hAnsi="Times New Roman" w:cs="Times New Roman"/>
          <w:sz w:val="24"/>
          <w:szCs w:val="24"/>
        </w:rPr>
        <w:t>, ul.</w:t>
      </w:r>
      <w:r w:rsidR="00B073A1" w:rsidRPr="00A721A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73A1" w:rsidRPr="00A721A9">
        <w:rPr>
          <w:rFonts w:ascii="Times New Roman" w:hAnsi="Times New Roman" w:cs="Times New Roman"/>
          <w:sz w:val="24"/>
          <w:szCs w:val="24"/>
        </w:rPr>
        <w:t>Mitkowskiego</w:t>
      </w:r>
      <w:proofErr w:type="spellEnd"/>
      <w:r w:rsidR="00B073A1" w:rsidRPr="00A721A9">
        <w:rPr>
          <w:rFonts w:ascii="Times New Roman" w:hAnsi="Times New Roman" w:cs="Times New Roman"/>
          <w:sz w:val="24"/>
          <w:szCs w:val="24"/>
        </w:rPr>
        <w:t xml:space="preserve"> 14A</w:t>
      </w:r>
      <w:r w:rsidRPr="00A721A9">
        <w:rPr>
          <w:rFonts w:ascii="Times New Roman" w:hAnsi="Times New Roman" w:cs="Times New Roman"/>
          <w:sz w:val="24"/>
          <w:szCs w:val="24"/>
        </w:rPr>
        <w:t xml:space="preserve"> , 38-4</w:t>
      </w:r>
      <w:r w:rsidR="00B073A1" w:rsidRPr="00A721A9">
        <w:rPr>
          <w:rFonts w:ascii="Times New Roman" w:hAnsi="Times New Roman" w:cs="Times New Roman"/>
          <w:sz w:val="24"/>
          <w:szCs w:val="24"/>
        </w:rPr>
        <w:t>8</w:t>
      </w:r>
      <w:r w:rsidRPr="00A721A9">
        <w:rPr>
          <w:rFonts w:ascii="Times New Roman" w:hAnsi="Times New Roman" w:cs="Times New Roman"/>
          <w:sz w:val="24"/>
          <w:szCs w:val="24"/>
        </w:rPr>
        <w:t xml:space="preserve">0 </w:t>
      </w:r>
      <w:r w:rsidR="00B073A1" w:rsidRPr="00A721A9">
        <w:rPr>
          <w:rFonts w:ascii="Times New Roman" w:hAnsi="Times New Roman" w:cs="Times New Roman"/>
          <w:sz w:val="24"/>
          <w:szCs w:val="24"/>
        </w:rPr>
        <w:t>Rymanów</w:t>
      </w:r>
      <w:r w:rsidR="006C0FA9" w:rsidRPr="00A721A9">
        <w:rPr>
          <w:rFonts w:ascii="Times New Roman" w:hAnsi="Times New Roman" w:cs="Times New Roman"/>
          <w:sz w:val="24"/>
          <w:szCs w:val="24"/>
        </w:rPr>
        <w:t xml:space="preserve"> reprezentowana przez Burmistrza Gminy Rymanów.</w:t>
      </w:r>
    </w:p>
    <w:p w:rsidR="004C52A8" w:rsidRPr="00A721A9" w:rsidRDefault="004C52A8" w:rsidP="00296C7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 xml:space="preserve"> Pani/Pana dane osobowe przetwarzane będą na podstawie art.6 ust. 1 lit. c RODO w celu związanym z postępowaniem o udzielenie zamówienia; </w:t>
      </w:r>
    </w:p>
    <w:p w:rsidR="004C52A8" w:rsidRPr="00A721A9" w:rsidRDefault="004C52A8" w:rsidP="00296C7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 xml:space="preserve">Pani/Pana dane osobowe będą przechowywane przez okres 4 lat od dnia zakończenia postępowania o udzielenie zamówienia, a jeżeli czas trwania umowy przekracza 4 lata, okres przechowywania obejmuje cały czas trwania umowy; </w:t>
      </w:r>
    </w:p>
    <w:p w:rsidR="004C52A8" w:rsidRPr="00A721A9" w:rsidRDefault="00CE5464" w:rsidP="00296C7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>W</w:t>
      </w:r>
      <w:r w:rsidR="004C52A8" w:rsidRPr="00A721A9">
        <w:rPr>
          <w:rFonts w:ascii="Times New Roman" w:hAnsi="Times New Roman" w:cs="Times New Roman"/>
          <w:sz w:val="24"/>
          <w:szCs w:val="24"/>
        </w:rPr>
        <w:t xml:space="preserve"> odniesieniu do Pani/Pana danych osobowych decyzje nie będą podejmowane w sposób zautomatyzowany, stosowanie do art. 22 RODO; </w:t>
      </w:r>
    </w:p>
    <w:p w:rsidR="004C52A8" w:rsidRPr="00A721A9" w:rsidRDefault="00CE5464" w:rsidP="00296C7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>P</w:t>
      </w:r>
      <w:r w:rsidR="004C52A8" w:rsidRPr="00A721A9">
        <w:rPr>
          <w:rFonts w:ascii="Times New Roman" w:hAnsi="Times New Roman" w:cs="Times New Roman"/>
          <w:sz w:val="24"/>
          <w:szCs w:val="24"/>
        </w:rPr>
        <w:t xml:space="preserve">osiada Pani/Pan: </w:t>
      </w:r>
    </w:p>
    <w:p w:rsidR="004C52A8" w:rsidRPr="00A721A9" w:rsidRDefault="004C52A8" w:rsidP="00296C7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>na podstawie art. 15 RODO prawo dostępu do danych osobowych Pani/Pana dotyczących;</w:t>
      </w:r>
    </w:p>
    <w:p w:rsidR="004C52A8" w:rsidRPr="00A721A9" w:rsidRDefault="004C52A8" w:rsidP="00296C7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>na podstawie art.</w:t>
      </w:r>
      <w:r w:rsidR="00D256DA" w:rsidRPr="00A721A9">
        <w:rPr>
          <w:rFonts w:ascii="Times New Roman" w:hAnsi="Times New Roman" w:cs="Times New Roman"/>
          <w:sz w:val="24"/>
          <w:szCs w:val="24"/>
        </w:rPr>
        <w:t xml:space="preserve"> </w:t>
      </w:r>
      <w:r w:rsidRPr="00A721A9">
        <w:rPr>
          <w:rFonts w:ascii="Times New Roman" w:hAnsi="Times New Roman" w:cs="Times New Roman"/>
          <w:sz w:val="24"/>
          <w:szCs w:val="24"/>
        </w:rPr>
        <w:t>16 RODO prawo do sprostowania Pani/Pana danych osobowych*;</w:t>
      </w:r>
    </w:p>
    <w:p w:rsidR="004C52A8" w:rsidRPr="00A721A9" w:rsidRDefault="004C52A8" w:rsidP="00296C7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>na podstawie art. 18 RODO prawo żądania od administratora ograniczenia przetwarzania danych osobowych z zastrzeżeniem przypadków, o których mowa w art.18 ust.2 RODO**;</w:t>
      </w:r>
    </w:p>
    <w:p w:rsidR="00CE5464" w:rsidRPr="00A721A9" w:rsidRDefault="004C52A8" w:rsidP="00296C73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:rsidR="004C52A8" w:rsidRPr="00A721A9" w:rsidRDefault="00CE5464" w:rsidP="00296C73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>N</w:t>
      </w:r>
      <w:r w:rsidR="004C52A8" w:rsidRPr="00A721A9">
        <w:rPr>
          <w:rFonts w:ascii="Times New Roman" w:hAnsi="Times New Roman" w:cs="Times New Roman"/>
          <w:sz w:val="24"/>
          <w:szCs w:val="24"/>
        </w:rPr>
        <w:t xml:space="preserve">ie przysługuje Pani/Panu: </w:t>
      </w:r>
    </w:p>
    <w:p w:rsidR="004C52A8" w:rsidRPr="00A721A9" w:rsidRDefault="004C52A8" w:rsidP="00296C7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 xml:space="preserve">w związku z art. 17 ust. 3 lit. b, d lub e RODO prawo do usunięcia danych osobowych; </w:t>
      </w:r>
    </w:p>
    <w:p w:rsidR="004C52A8" w:rsidRPr="00A721A9" w:rsidRDefault="004C52A8" w:rsidP="00296C7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 xml:space="preserve">prawo do przenoszenia danych osobowych, o którym mowa w art. 20 RODO; </w:t>
      </w:r>
    </w:p>
    <w:p w:rsidR="004C52A8" w:rsidRPr="00A721A9" w:rsidRDefault="004C52A8" w:rsidP="00296C73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>na podstawie art. 21 RODO prawo sprzeciwu, wobec przetwarzania danych osobowych, gdyż podstawą prawną przetwarzania Pani/Pana danych osobowych jest art. 6 ust. 1 lit. c RODO."</w:t>
      </w:r>
    </w:p>
    <w:p w:rsidR="004C52A8" w:rsidRPr="00A721A9" w:rsidRDefault="004C52A8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 xml:space="preserve">* </w:t>
      </w:r>
      <w:r w:rsidRPr="00A721A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Wyjaśnienie: </w:t>
      </w:r>
      <w:r w:rsidRPr="00A721A9">
        <w:rPr>
          <w:rFonts w:ascii="Times New Roman" w:hAnsi="Times New Roman" w:cs="Times New Roman"/>
          <w:i/>
          <w:iCs/>
          <w:sz w:val="24"/>
          <w:szCs w:val="24"/>
        </w:rPr>
        <w:t xml:space="preserve">skorzystanie z prawa do sprostowania nie może skutkować zmiany wyniku postępowania o udzielenie zamówienia publicznego ani zmianą postanowień umowy w zakresie niezgodnym z ustawą </w:t>
      </w:r>
      <w:proofErr w:type="spellStart"/>
      <w:r w:rsidRPr="00A721A9">
        <w:rPr>
          <w:rFonts w:ascii="Times New Roman" w:hAnsi="Times New Roman" w:cs="Times New Roman"/>
          <w:i/>
          <w:iCs/>
          <w:sz w:val="24"/>
          <w:szCs w:val="24"/>
        </w:rPr>
        <w:t>Pzp</w:t>
      </w:r>
      <w:proofErr w:type="spellEnd"/>
      <w:r w:rsidRPr="00A721A9">
        <w:rPr>
          <w:rFonts w:ascii="Times New Roman" w:hAnsi="Times New Roman" w:cs="Times New Roman"/>
          <w:i/>
          <w:iCs/>
          <w:sz w:val="24"/>
          <w:szCs w:val="24"/>
        </w:rPr>
        <w:t xml:space="preserve"> oraz nie może naruszać integralności protokołu oraz jego załączników. </w:t>
      </w:r>
    </w:p>
    <w:p w:rsidR="004C52A8" w:rsidRPr="00A721A9" w:rsidRDefault="004C52A8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 xml:space="preserve">** </w:t>
      </w:r>
      <w:r w:rsidRPr="00A721A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Wyjaśnienie: </w:t>
      </w:r>
      <w:r w:rsidRPr="00A721A9">
        <w:rPr>
          <w:rFonts w:ascii="Times New Roman" w:hAnsi="Times New Roman" w:cs="Times New Roman"/>
          <w:i/>
          <w:iCs/>
          <w:sz w:val="24"/>
          <w:szCs w:val="24"/>
        </w:rPr>
        <w:t xml:space="preserve">prawo do ograniczenia przetwarzania nie ma zastosowania w odniesieniu do przechowywania w celu zapewnienia korzystania ze środków ochrony prawnej lub w celu ochrony praw innej osoby fizycznej lub prawnej, lub z uwagi na ważne względy interesu publicznego Unii europejskiej lub państw członkowskich. </w:t>
      </w:r>
    </w:p>
    <w:p w:rsidR="00CE5464" w:rsidRPr="00A721A9" w:rsidRDefault="00CE5464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2A8" w:rsidRPr="00A721A9" w:rsidRDefault="004C52A8" w:rsidP="00296C7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lastRenderedPageBreak/>
        <w:t xml:space="preserve">Załączniki: </w:t>
      </w:r>
    </w:p>
    <w:p w:rsidR="000B3439" w:rsidRDefault="000B3439" w:rsidP="00296C7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przedmiotu zamówienia</w:t>
      </w:r>
    </w:p>
    <w:p w:rsidR="004C52A8" w:rsidRPr="00A721A9" w:rsidRDefault="009246AF" w:rsidP="00296C7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Formularz ofertowy.</w:t>
      </w:r>
      <w:r w:rsidR="004C52A8" w:rsidRPr="00A721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52A8" w:rsidRPr="00A721A9" w:rsidRDefault="004C52A8" w:rsidP="00296C7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 xml:space="preserve">Wzór umowy; </w:t>
      </w:r>
    </w:p>
    <w:p w:rsidR="000C0580" w:rsidRPr="00A721A9" w:rsidRDefault="000C0580" w:rsidP="00296C73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721A9">
        <w:rPr>
          <w:rFonts w:ascii="Times New Roman" w:hAnsi="Times New Roman" w:cs="Times New Roman"/>
          <w:sz w:val="24"/>
          <w:szCs w:val="24"/>
        </w:rPr>
        <w:t>Protokół odbioru końcowego;</w:t>
      </w:r>
    </w:p>
    <w:sectPr w:rsidR="000C0580" w:rsidRPr="00A721A9" w:rsidSect="00F41C5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0B4" w:rsidRDefault="001360B4" w:rsidP="001D3C9D">
      <w:pPr>
        <w:spacing w:after="0" w:line="240" w:lineRule="auto"/>
      </w:pPr>
      <w:r>
        <w:separator/>
      </w:r>
    </w:p>
  </w:endnote>
  <w:endnote w:type="continuationSeparator" w:id="0">
    <w:p w:rsidR="001360B4" w:rsidRDefault="001360B4" w:rsidP="001D3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  <w:szCs w:val="20"/>
      </w:rPr>
      <w:id w:val="689339476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:rsidR="00A721A9" w:rsidRPr="00A721A9" w:rsidRDefault="00A721A9" w:rsidP="00A721A9">
            <w:pPr>
              <w:pStyle w:val="Stopka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721A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B62097" w:rsidRPr="00A721A9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72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="00B62097" w:rsidRPr="00A721A9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484B2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4</w:t>
            </w:r>
            <w:r w:rsidR="00B62097" w:rsidRPr="00A721A9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A721A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B62097" w:rsidRPr="00A721A9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A721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="00B62097" w:rsidRPr="00A721A9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="00484B2A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4</w:t>
            </w:r>
            <w:r w:rsidR="00B62097" w:rsidRPr="00A721A9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0B4" w:rsidRDefault="001360B4" w:rsidP="001D3C9D">
      <w:pPr>
        <w:spacing w:after="0" w:line="240" w:lineRule="auto"/>
      </w:pPr>
      <w:r>
        <w:separator/>
      </w:r>
    </w:p>
  </w:footnote>
  <w:footnote w:type="continuationSeparator" w:id="0">
    <w:p w:rsidR="001360B4" w:rsidRDefault="001360B4" w:rsidP="001D3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35BBF"/>
    <w:multiLevelType w:val="hybridMultilevel"/>
    <w:tmpl w:val="8FC8506C"/>
    <w:lvl w:ilvl="0" w:tplc="E550CD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36091"/>
    <w:multiLevelType w:val="hybridMultilevel"/>
    <w:tmpl w:val="CBDC3F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5915F3"/>
    <w:multiLevelType w:val="hybridMultilevel"/>
    <w:tmpl w:val="73669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D5D10"/>
    <w:multiLevelType w:val="multilevel"/>
    <w:tmpl w:val="4E3A807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1134" w:hanging="41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6A1047A"/>
    <w:multiLevelType w:val="hybridMultilevel"/>
    <w:tmpl w:val="F1F6F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124F38"/>
    <w:multiLevelType w:val="hybridMultilevel"/>
    <w:tmpl w:val="E9ACFE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C52A8"/>
    <w:rsid w:val="000B3439"/>
    <w:rsid w:val="000C0580"/>
    <w:rsid w:val="000E6CE8"/>
    <w:rsid w:val="000F08E8"/>
    <w:rsid w:val="0010318B"/>
    <w:rsid w:val="00115AC4"/>
    <w:rsid w:val="00120B33"/>
    <w:rsid w:val="001360B4"/>
    <w:rsid w:val="00137713"/>
    <w:rsid w:val="00152F0C"/>
    <w:rsid w:val="001D0875"/>
    <w:rsid w:val="001D3C9D"/>
    <w:rsid w:val="001E4B04"/>
    <w:rsid w:val="00224013"/>
    <w:rsid w:val="002346D2"/>
    <w:rsid w:val="00286929"/>
    <w:rsid w:val="00296C73"/>
    <w:rsid w:val="002A3B3C"/>
    <w:rsid w:val="00305B0D"/>
    <w:rsid w:val="00340FAF"/>
    <w:rsid w:val="0034140A"/>
    <w:rsid w:val="0034165E"/>
    <w:rsid w:val="003730C9"/>
    <w:rsid w:val="003D53FE"/>
    <w:rsid w:val="003F60DC"/>
    <w:rsid w:val="0040061A"/>
    <w:rsid w:val="00401D9A"/>
    <w:rsid w:val="004041CA"/>
    <w:rsid w:val="00453089"/>
    <w:rsid w:val="004605AF"/>
    <w:rsid w:val="00484B2A"/>
    <w:rsid w:val="004C52A8"/>
    <w:rsid w:val="00532C18"/>
    <w:rsid w:val="005810F7"/>
    <w:rsid w:val="005D5FED"/>
    <w:rsid w:val="00600881"/>
    <w:rsid w:val="00610A71"/>
    <w:rsid w:val="006359DF"/>
    <w:rsid w:val="00635E63"/>
    <w:rsid w:val="0064469B"/>
    <w:rsid w:val="006B73A1"/>
    <w:rsid w:val="006C0FA9"/>
    <w:rsid w:val="007063FD"/>
    <w:rsid w:val="00767A92"/>
    <w:rsid w:val="00792A8B"/>
    <w:rsid w:val="00794969"/>
    <w:rsid w:val="007A457A"/>
    <w:rsid w:val="007C3BE2"/>
    <w:rsid w:val="007E5CED"/>
    <w:rsid w:val="008236C8"/>
    <w:rsid w:val="008434CA"/>
    <w:rsid w:val="00855D28"/>
    <w:rsid w:val="00860567"/>
    <w:rsid w:val="008B6A63"/>
    <w:rsid w:val="008C5312"/>
    <w:rsid w:val="008D47CC"/>
    <w:rsid w:val="008E1F02"/>
    <w:rsid w:val="00906469"/>
    <w:rsid w:val="00915F31"/>
    <w:rsid w:val="009246AF"/>
    <w:rsid w:val="009867AB"/>
    <w:rsid w:val="009A44F6"/>
    <w:rsid w:val="00A00364"/>
    <w:rsid w:val="00A073CF"/>
    <w:rsid w:val="00A07D88"/>
    <w:rsid w:val="00A23C9D"/>
    <w:rsid w:val="00A4163C"/>
    <w:rsid w:val="00A5739E"/>
    <w:rsid w:val="00A637C7"/>
    <w:rsid w:val="00A721A9"/>
    <w:rsid w:val="00A77266"/>
    <w:rsid w:val="00AC08DB"/>
    <w:rsid w:val="00AF49C0"/>
    <w:rsid w:val="00B073A1"/>
    <w:rsid w:val="00B23F18"/>
    <w:rsid w:val="00B27075"/>
    <w:rsid w:val="00B62097"/>
    <w:rsid w:val="00B87CB1"/>
    <w:rsid w:val="00BC2A42"/>
    <w:rsid w:val="00BF11FC"/>
    <w:rsid w:val="00C6186D"/>
    <w:rsid w:val="00C70E5B"/>
    <w:rsid w:val="00CD788D"/>
    <w:rsid w:val="00CE5464"/>
    <w:rsid w:val="00D256DA"/>
    <w:rsid w:val="00D34DB6"/>
    <w:rsid w:val="00D81124"/>
    <w:rsid w:val="00DA5D87"/>
    <w:rsid w:val="00E126D2"/>
    <w:rsid w:val="00E756C2"/>
    <w:rsid w:val="00E90AFA"/>
    <w:rsid w:val="00EA62CE"/>
    <w:rsid w:val="00F07318"/>
    <w:rsid w:val="00F11538"/>
    <w:rsid w:val="00F326F6"/>
    <w:rsid w:val="00F41C5C"/>
    <w:rsid w:val="00F643D1"/>
    <w:rsid w:val="00F67CB1"/>
    <w:rsid w:val="00FB06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C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3F1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D3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3C9D"/>
  </w:style>
  <w:style w:type="paragraph" w:styleId="Stopka">
    <w:name w:val="footer"/>
    <w:basedOn w:val="Normalny"/>
    <w:link w:val="StopkaZnak"/>
    <w:uiPriority w:val="99"/>
    <w:unhideWhenUsed/>
    <w:rsid w:val="001D3C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3C9D"/>
  </w:style>
  <w:style w:type="character" w:styleId="Odwoaniedokomentarza">
    <w:name w:val="annotation reference"/>
    <w:basedOn w:val="Domylnaczcionkaakapitu"/>
    <w:uiPriority w:val="99"/>
    <w:semiHidden/>
    <w:unhideWhenUsed/>
    <w:rsid w:val="00A003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3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3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3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36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36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6B73A1"/>
    <w:pPr>
      <w:spacing w:after="0" w:line="240" w:lineRule="auto"/>
    </w:pPr>
  </w:style>
  <w:style w:type="paragraph" w:styleId="Bezodstpw">
    <w:name w:val="No Spacing"/>
    <w:uiPriority w:val="1"/>
    <w:qFormat/>
    <w:rsid w:val="000C058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05B0D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05B0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ryman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i@rymano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4</Pages>
  <Words>1247</Words>
  <Characters>7487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InformatykM</dc:creator>
  <cp:lastModifiedBy>mbeben</cp:lastModifiedBy>
  <cp:revision>26</cp:revision>
  <cp:lastPrinted>2023-11-24T07:51:00Z</cp:lastPrinted>
  <dcterms:created xsi:type="dcterms:W3CDTF">2022-05-17T11:51:00Z</dcterms:created>
  <dcterms:modified xsi:type="dcterms:W3CDTF">2023-11-24T10:54:00Z</dcterms:modified>
</cp:coreProperties>
</file>