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310C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WZÓR</w:t>
      </w:r>
    </w:p>
    <w:p w14:paraId="19FF5B86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466E610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UMOWA ………………..</w:t>
      </w:r>
    </w:p>
    <w:p w14:paraId="2A94F178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F005399" w14:textId="77777777" w:rsidR="00F40ED0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zawarta dnia ………………… pomiędzy Gminą Rymanów z siedzibą w Rymanowie przy ul. Mitkowskiego 14A, 38-480 Rymanów, NIP 6842377352; zwaną dalej Zamawiającym, w imieniu którego działa:</w:t>
      </w:r>
    </w:p>
    <w:p w14:paraId="3A93E79A" w14:textId="77777777" w:rsidR="00F40ED0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Burmistrz Gminy Rymanów – Pan Wojciech Farbaniec,</w:t>
      </w:r>
    </w:p>
    <w:p w14:paraId="5728E2AC" w14:textId="77777777" w:rsidR="00F40ED0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przy kontrasygnacie Skarbnika Gminy Rymanów – Pani Bernardy Łożańskiej</w:t>
      </w:r>
    </w:p>
    <w:p w14:paraId="568CD79F" w14:textId="77777777" w:rsidR="00F40ED0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 …………..…………………………………………………………………..……………………………….. …………………………………………………………………………………………...……………………… - zwanym w dalszej części umowy Wykonawcą.</w:t>
      </w:r>
    </w:p>
    <w:p w14:paraId="7438C141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05ADA4B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78753680" w14:textId="7E698C47" w:rsidR="00F40ED0" w:rsidRDefault="00000000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Zamawiający zleca, a Wykonawca zobowiązuje się do wykonania zadania p.n.: „</w:t>
      </w:r>
      <w:r w:rsidR="00047B1B" w:rsidRPr="00047B1B">
        <w:rPr>
          <w:rFonts w:ascii="Times New Roman" w:hAnsi="Times New Roman" w:cs="Times New Roman"/>
        </w:rPr>
        <w:t xml:space="preserve">Szkolenia dla urzędników w zakresie cyberbezpieczeństwa w projekcie grantowym Cyfrowa Gmina </w:t>
      </w:r>
      <w:bookmarkStart w:id="0" w:name="_Hlk103684977"/>
      <w:bookmarkStart w:id="1" w:name="_Hlk103688319"/>
      <w:bookmarkStart w:id="2" w:name="_Hlk103687497"/>
      <w:r w:rsidR="00047B1B" w:rsidRPr="00047B1B">
        <w:rPr>
          <w:rFonts w:ascii="Times New Roman" w:hAnsi="Times New Roman" w:cs="Times New Roman"/>
        </w:rPr>
        <w:t>o numerze POPC.05.01.00-00-0001/21-00</w:t>
      </w:r>
      <w:bookmarkEnd w:id="0"/>
      <w:r w:rsidR="00047B1B" w:rsidRPr="00047B1B">
        <w:rPr>
          <w:rFonts w:ascii="Times New Roman" w:hAnsi="Times New Roman" w:cs="Times New Roman"/>
        </w:rPr>
        <w:t xml:space="preserve"> </w:t>
      </w:r>
      <w:bookmarkEnd w:id="1"/>
      <w:bookmarkEnd w:id="2"/>
      <w:r w:rsidR="00047B1B" w:rsidRPr="00047B1B">
        <w:rPr>
          <w:rFonts w:ascii="Times New Roman" w:hAnsi="Times New Roman" w:cs="Times New Roman"/>
        </w:rPr>
        <w:t>w ramach Działania 5.1 Rozwój cyfrowy JST oraz wzmocnienie cyfrowej odporności na zagrożenia</w:t>
      </w:r>
      <w:r>
        <w:rPr>
          <w:rFonts w:ascii="Times New Roman" w:eastAsia="Times New Roman" w:hAnsi="Times New Roman" w:cs="Times New Roman"/>
          <w:lang w:eastAsia="pl-PL"/>
        </w:rPr>
        <w:t>”</w:t>
      </w:r>
    </w:p>
    <w:p w14:paraId="43B8C2BD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213986A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§2</w:t>
      </w:r>
    </w:p>
    <w:p w14:paraId="64CAE67C" w14:textId="786A9C9F" w:rsidR="00F40ED0" w:rsidRDefault="00000000">
      <w:pPr>
        <w:widowControl w:val="0"/>
        <w:spacing w:after="0" w:line="360" w:lineRule="auto"/>
        <w:jc w:val="both"/>
      </w:pPr>
      <w:r>
        <w:rPr>
          <w:rFonts w:ascii="Times New Roman" w:eastAsia="Times New Roman" w:hAnsi="Times New Roman" w:cs="Times New Roman"/>
        </w:rPr>
        <w:t xml:space="preserve">Wykonawca zgodnie ze złożoną ofertą zobowiązuje się do </w:t>
      </w:r>
      <w:r>
        <w:rPr>
          <w:rFonts w:ascii="Times New Roman" w:hAnsi="Times New Roman" w:cs="Times New Roman"/>
        </w:rPr>
        <w:t>przeprowadzenie szkolenia dla urzędników w</w:t>
      </w:r>
      <w:r w:rsidR="00047B1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zakresie cyberbezpieczeństwa w ramach projektu „Cyfrowa Gmina” w Urzędzie Gminy w Rymanowie (w</w:t>
      </w:r>
      <w:r w:rsidR="00047B1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dokumentacji projektu określanego jako „szkolenie z cyberbezpieczeństwa”) zgodnie z:</w:t>
      </w:r>
    </w:p>
    <w:p w14:paraId="56F903EE" w14:textId="77777777" w:rsidR="00F40ED0" w:rsidRDefault="00000000">
      <w:pPr>
        <w:widowControl w:val="0"/>
        <w:spacing w:after="0" w:line="360" w:lineRule="auto"/>
        <w:jc w:val="both"/>
      </w:pPr>
      <w:r>
        <w:rPr>
          <w:rFonts w:ascii="Times New Roman" w:hAnsi="Times New Roman" w:cs="Times New Roman"/>
        </w:rPr>
        <w:t>1) zakresem oraz formularzem stanowiącym załącznik nr 5a „Tematyka szkolenia” do zapytania ofertowego i/lub</w:t>
      </w:r>
    </w:p>
    <w:p w14:paraId="2A1895FB" w14:textId="77777777" w:rsidR="00F40ED0" w:rsidRDefault="00000000">
      <w:pPr>
        <w:widowControl w:val="0"/>
        <w:spacing w:after="0" w:line="360" w:lineRule="auto"/>
        <w:jc w:val="both"/>
      </w:pPr>
      <w:r>
        <w:rPr>
          <w:rFonts w:ascii="Times New Roman" w:hAnsi="Times New Roman" w:cs="Times New Roman"/>
        </w:rPr>
        <w:t>2) zgodnie z zakresem oraz z formularzem stanowiącym załącznik nr 5b „Tematyka szkolenia ISO” do zapytania ofertowego.</w:t>
      </w:r>
    </w:p>
    <w:p w14:paraId="0C3E93D5" w14:textId="77777777" w:rsidR="00F40ED0" w:rsidRDefault="00000000">
      <w:pPr>
        <w:widowControl w:val="0"/>
        <w:spacing w:after="0" w:line="360" w:lineRule="auto"/>
        <w:jc w:val="both"/>
      </w:pPr>
      <w:r>
        <w:rPr>
          <w:rFonts w:ascii="Times New Roman" w:hAnsi="Times New Roman" w:cs="Times New Roman"/>
        </w:rPr>
        <w:t xml:space="preserve">(Zakres szkoleń przedmiotu umowy zgodny z załącznikiem nr 1 do zapytania ofertowego „Formularz </w:t>
      </w:r>
      <w:proofErr w:type="spellStart"/>
      <w:r>
        <w:rPr>
          <w:rFonts w:ascii="Times New Roman" w:hAnsi="Times New Roman" w:cs="Times New Roman"/>
        </w:rPr>
        <w:t>cenowo-ofertowy</w:t>
      </w:r>
      <w:proofErr w:type="spellEnd"/>
      <w:r>
        <w:rPr>
          <w:rFonts w:ascii="Times New Roman" w:hAnsi="Times New Roman" w:cs="Times New Roman"/>
        </w:rPr>
        <w:t>”)</w:t>
      </w:r>
    </w:p>
    <w:p w14:paraId="57B9F718" w14:textId="77777777" w:rsidR="00F40ED0" w:rsidRDefault="00000000">
      <w:pPr>
        <w:spacing w:after="0" w:line="360" w:lineRule="auto"/>
        <w:jc w:val="center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§3</w:t>
      </w:r>
    </w:p>
    <w:p w14:paraId="14492DB6" w14:textId="77777777" w:rsidR="00F40ED0" w:rsidRDefault="0000000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Wykonawca zobowiązuje się do wykonania przedmiotu umowy w terminie </w:t>
      </w:r>
      <w:r>
        <w:rPr>
          <w:rFonts w:ascii="Times New Roman" w:eastAsia="Times New Roman" w:hAnsi="Times New Roman" w:cs="Times New Roman"/>
        </w:rPr>
        <w:t xml:space="preserve">do 3 miesięcy </w:t>
      </w:r>
      <w:r>
        <w:rPr>
          <w:rFonts w:ascii="Times New Roman" w:eastAsia="Times New Roman" w:hAnsi="Times New Roman" w:cs="Times New Roman"/>
          <w:lang w:bidi="pl-PL"/>
        </w:rPr>
        <w:t xml:space="preserve">od dnia zawarcia umowy. </w:t>
      </w:r>
    </w:p>
    <w:p w14:paraId="566B585D" w14:textId="77777777" w:rsidR="00F40ED0" w:rsidRDefault="0000000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color w:val="000000"/>
          <w:lang w:bidi="pl-PL"/>
        </w:rPr>
        <w:t>Za termin wykonania zamówienia uważa się datę podpisania przez Zamawiającego</w:t>
      </w:r>
      <w:r>
        <w:rPr>
          <w:rFonts w:ascii="Times New Roman" w:eastAsia="Times New Roman" w:hAnsi="Times New Roman" w:cs="Times New Roman"/>
          <w:color w:val="C9211E"/>
          <w:lang w:bidi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bidi="pl-PL"/>
        </w:rPr>
        <w:t>protokołu odbioru końcowego.</w:t>
      </w:r>
    </w:p>
    <w:p w14:paraId="6F29B8EE" w14:textId="77777777" w:rsidR="00F40ED0" w:rsidRDefault="00000000">
      <w:pPr>
        <w:pStyle w:val="Akapitzlist"/>
        <w:widowControl w:val="0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  <w:lang w:bidi="pl-PL"/>
        </w:rPr>
        <w:t>Protokół odbioru końcowego musi zostać podpisany w ciągu 5 dni roboczych od zgłoszenia przez Wykonawcę gotowości do odbioru.</w:t>
      </w:r>
    </w:p>
    <w:p w14:paraId="2EA877CD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§4</w:t>
      </w:r>
    </w:p>
    <w:p w14:paraId="1008B856" w14:textId="77777777" w:rsidR="00F40ED0" w:rsidRDefault="00000000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Termin ustalony w §3 wiąże Wykonawcę pod warunkiem: zwrotu umowy podpisanej przez </w:t>
      </w:r>
      <w:r>
        <w:rPr>
          <w:rFonts w:ascii="Times New Roman" w:eastAsia="Times New Roman" w:hAnsi="Times New Roman" w:cs="Times New Roman"/>
          <w:lang w:eastAsia="pl-PL"/>
        </w:rPr>
        <w:lastRenderedPageBreak/>
        <w:t>Zamawiającego w terminie 14 dni licząc od daty wpływu do Zamawiającego.</w:t>
      </w:r>
    </w:p>
    <w:p w14:paraId="39946BF2" w14:textId="77777777" w:rsidR="00F40ED0" w:rsidRDefault="00000000">
      <w:pPr>
        <w:pStyle w:val="Akapitzlist"/>
        <w:widowControl w:val="0"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razie nie spełnienia warunku określonego w pkt. l Wykonawca może zmienić termin podany w §3, a w przypadku nie przyjęcia przez Zamawiającego zmienionego terminu może od umowy odstąpić bez ponoszenia skutków prawnych.</w:t>
      </w:r>
    </w:p>
    <w:p w14:paraId="0DFDFF4E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§5</w:t>
      </w:r>
    </w:p>
    <w:p w14:paraId="64380563" w14:textId="77777777" w:rsidR="00F40ED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Ustala się wynagrodzenie ryczałtowe dla Wykonawcy zgodnie ze złożoną ofertą w wysokości:</w:t>
      </w:r>
    </w:p>
    <w:p w14:paraId="54338DB1" w14:textId="77777777" w:rsidR="00F40ED0" w:rsidRDefault="00000000">
      <w:pPr>
        <w:pStyle w:val="Akapitzlist"/>
        <w:widowControl w:val="0"/>
        <w:spacing w:after="0" w:line="360" w:lineRule="auto"/>
        <w:ind w:left="34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…………………..…… zł netto plus obowiązujący podatek VAT w wysokości ………………%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tj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>…….……………. zł. Kwota brutto za przedmiot zamówienia wynosi ………..………. zł (słownie: …………………………………………………………………………………………………...…….…..).</w:t>
      </w:r>
    </w:p>
    <w:p w14:paraId="58CF9A43" w14:textId="77777777" w:rsidR="00F40ED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ind w:left="348"/>
        <w:jc w:val="both"/>
      </w:pPr>
      <w:r>
        <w:rPr>
          <w:rFonts w:ascii="Times New Roman" w:eastAsia="Times New Roman" w:hAnsi="Times New Roman" w:cs="Times New Roman"/>
          <w:lang w:eastAsia="pl-PL"/>
        </w:rPr>
        <w:t>Wynagrodzenie za wykonany przedmiot umowy płatne będzie w terminie 14 dni od otrzymania poprawnie wystawionej faktury VAT przez Zamawiającego, przelewem na konto Wykonawcy.</w:t>
      </w:r>
    </w:p>
    <w:p w14:paraId="2F5DE9D0" w14:textId="77777777" w:rsidR="00F40ED0" w:rsidRDefault="00000000">
      <w:pPr>
        <w:pStyle w:val="Akapitzlist"/>
        <w:widowControl w:val="0"/>
        <w:numPr>
          <w:ilvl w:val="0"/>
          <w:numId w:val="3"/>
        </w:numPr>
        <w:spacing w:after="0" w:line="360" w:lineRule="auto"/>
        <w:ind w:left="348"/>
        <w:jc w:val="both"/>
      </w:pPr>
      <w:r>
        <w:rPr>
          <w:rFonts w:ascii="Times New Roman" w:eastAsia="Times New Roman" w:hAnsi="Times New Roman" w:cs="Times New Roman"/>
          <w:lang w:eastAsia="pl-PL"/>
        </w:rPr>
        <w:t>Podstawą wystawienia faktury VAT przez Wykonawcę będzie podpisanie bez zastrzeżeń protokołu odbioru przedmiotu umowy przez Zamawiającego.</w:t>
      </w:r>
    </w:p>
    <w:p w14:paraId="40DF9280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C040C58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 6</w:t>
      </w:r>
    </w:p>
    <w:p w14:paraId="225A6FA0" w14:textId="77777777" w:rsidR="00F40ED0" w:rsidRDefault="00000000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Strony postanawiają, że obowiązującą je formą odszkodowania są niżej wymienione kary umowne.</w:t>
      </w:r>
    </w:p>
    <w:p w14:paraId="027916EF" w14:textId="77777777" w:rsidR="00F40ED0" w:rsidRDefault="00000000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Kary te będą naliczane w następujących wypadkach i wysokościach:</w:t>
      </w:r>
    </w:p>
    <w:p w14:paraId="7A717F13" w14:textId="77777777" w:rsidR="00F40ED0" w:rsidRDefault="00000000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płaci Zamawiającemu kary umowne:</w:t>
      </w:r>
    </w:p>
    <w:p w14:paraId="6F24FB35" w14:textId="77777777" w:rsidR="00F40ED0" w:rsidRDefault="00000000">
      <w:pPr>
        <w:pStyle w:val="Akapitzlist"/>
        <w:numPr>
          <w:ilvl w:val="2"/>
          <w:numId w:val="4"/>
        </w:numPr>
        <w:spacing w:after="0" w:line="360" w:lineRule="auto"/>
        <w:ind w:left="567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za zwłokę w wykonaniu przedmiotu umowy powstałą z winy Wykonawcy, w wysokości  0,2 % wynagrodzenia ustalonego w umowie za każdy dzień zwłoki, </w:t>
      </w:r>
    </w:p>
    <w:p w14:paraId="78C60208" w14:textId="77777777" w:rsidR="00F40ED0" w:rsidRDefault="00000000">
      <w:pPr>
        <w:pStyle w:val="Akapitzlist"/>
        <w:numPr>
          <w:ilvl w:val="2"/>
          <w:numId w:val="4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 odstąpienie od umowy z przyczyn zależnych od Wykonawcy w wysokości 10 % wynagrodzenia umownego,</w:t>
      </w:r>
    </w:p>
    <w:p w14:paraId="5F48EEC1" w14:textId="77777777" w:rsidR="00F40ED0" w:rsidRDefault="00000000">
      <w:pPr>
        <w:pStyle w:val="Akapitzlist"/>
        <w:numPr>
          <w:ilvl w:val="1"/>
          <w:numId w:val="4"/>
        </w:numPr>
        <w:spacing w:after="0" w:line="360" w:lineRule="auto"/>
        <w:ind w:left="360"/>
        <w:jc w:val="both"/>
      </w:pPr>
      <w:r>
        <w:rPr>
          <w:rFonts w:ascii="Times New Roman" w:eastAsia="Times New Roman" w:hAnsi="Times New Roman" w:cs="Times New Roman"/>
          <w:lang w:eastAsia="pl-PL"/>
        </w:rPr>
        <w:t>Zamawiający płaci Wykonawcy kary umowne z tytułu odstąpienia od umowy z przyczyn zależnych od Zamawiającego w wysokości 10 % wynagrodzenia umownego na zasadach ogólnych.</w:t>
      </w:r>
    </w:p>
    <w:p w14:paraId="0BFC5A14" w14:textId="77777777" w:rsidR="00F40ED0" w:rsidRDefault="00000000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</w:pPr>
      <w:r>
        <w:rPr>
          <w:rFonts w:ascii="Times New Roman" w:eastAsia="Times New Roman" w:hAnsi="Times New Roman" w:cs="Times New Roman"/>
          <w:lang w:eastAsia="pl-PL"/>
        </w:rPr>
        <w:t>Jeżeli wysokość zastrzeżonych kar umownych nie pokrywa poniesionej szkody, strony mogą dochodzić odszkodowania wg zasad ogólnych przewidzianych w k.c.</w:t>
      </w:r>
    </w:p>
    <w:p w14:paraId="6B185D52" w14:textId="77777777" w:rsidR="00F40ED0" w:rsidRDefault="00000000">
      <w:pPr>
        <w:pStyle w:val="Akapitzlist"/>
        <w:numPr>
          <w:ilvl w:val="0"/>
          <w:numId w:val="4"/>
        </w:numPr>
        <w:spacing w:after="0" w:line="360" w:lineRule="auto"/>
        <w:ind w:left="360"/>
        <w:jc w:val="both"/>
      </w:pPr>
      <w:r>
        <w:rPr>
          <w:rFonts w:ascii="Times New Roman" w:eastAsia="Times New Roman" w:hAnsi="Times New Roman" w:cs="Times New Roman"/>
          <w:lang w:eastAsia="pl-PL"/>
        </w:rPr>
        <w:t xml:space="preserve">Zamawiający może odstąpić od umowy w terminie 30 dni od dnia powzięcia informacji o wystąpieniu okoliczności, która stanowi podstawę do złożenia oświadczenia o odstąpieniu od umowy. </w:t>
      </w:r>
    </w:p>
    <w:p w14:paraId="20C10B80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8E2F8F4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§7</w:t>
      </w:r>
    </w:p>
    <w:p w14:paraId="26757F1C" w14:textId="77777777" w:rsidR="00F40ED0" w:rsidRDefault="00000000">
      <w:pPr>
        <w:pStyle w:val="Akapitzlist"/>
        <w:widowControl w:val="0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Zamawiający przewiduje możliwość dokonania następujących zmian postanowień zawartej umowy w stosunku do treści oferty:</w:t>
      </w:r>
    </w:p>
    <w:p w14:paraId="049A202E" w14:textId="77777777" w:rsidR="00F40ED0" w:rsidRDefault="00000000">
      <w:pPr>
        <w:pStyle w:val="Akapitzlist"/>
        <w:widowControl w:val="0"/>
        <w:numPr>
          <w:ilvl w:val="1"/>
          <w:numId w:val="5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</w:rPr>
        <w:t>Terminu wykonania zadania w następujących przypadkach - w przypadku wystąpienia okoliczności niezależnych zarówno od Zamawiającego jak i od Wykonawcy uniemożliwiających terminowe wykonanie zamówienia,</w:t>
      </w:r>
    </w:p>
    <w:p w14:paraId="27D1315F" w14:textId="77777777" w:rsidR="00F40ED0" w:rsidRDefault="00000000">
      <w:pPr>
        <w:pStyle w:val="Akapitzlist"/>
        <w:widowControl w:val="0"/>
        <w:numPr>
          <w:ilvl w:val="1"/>
          <w:numId w:val="5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</w:rPr>
        <w:t xml:space="preserve">Z powodu okoliczności siły wyższej, np. wystąpienia zdarzenia losowego wywołanego przez czynniki zewnętrzne, którego nie można było przewidzieć, w szczególności zagrażającego </w:t>
      </w:r>
      <w:r>
        <w:rPr>
          <w:rFonts w:ascii="Times New Roman" w:eastAsia="Times New Roman" w:hAnsi="Times New Roman" w:cs="Times New Roman"/>
          <w:color w:val="000000"/>
        </w:rPr>
        <w:lastRenderedPageBreak/>
        <w:t>bezpośrednio życiu lub zdrowiu lub grożącego powstaniem szkody w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znacznych rozmiarach.</w:t>
      </w:r>
    </w:p>
    <w:p w14:paraId="1F5FC6E1" w14:textId="77777777" w:rsidR="00F40ED0" w:rsidRDefault="00000000">
      <w:pPr>
        <w:pStyle w:val="Akapitzlist"/>
        <w:widowControl w:val="0"/>
        <w:numPr>
          <w:ilvl w:val="1"/>
          <w:numId w:val="5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</w:rPr>
        <w:t>Gdy nastąpi zmiana stawki podatku VAT przez władzę ustawodawczą w trakcie trwania umowy, wynikającej ze zmiany ustawy o podatku od towarów i usług oraz podatku akcyzowego.</w:t>
      </w:r>
    </w:p>
    <w:p w14:paraId="385D7683" w14:textId="10FC188E" w:rsidR="00F40ED0" w:rsidRDefault="00000000">
      <w:pPr>
        <w:pStyle w:val="Akapitzlist"/>
        <w:widowControl w:val="0"/>
        <w:numPr>
          <w:ilvl w:val="1"/>
          <w:numId w:val="5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</w:rPr>
        <w:t>Gdy nastąpi zmiana przepisów prawnych mających wpływ na realizacje umowy, w</w:t>
      </w:r>
      <w:r w:rsidR="00047B1B"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</w:rPr>
        <w:t>szczególności na jej zakres, termin.</w:t>
      </w:r>
    </w:p>
    <w:p w14:paraId="74985215" w14:textId="77777777" w:rsidR="00F40ED0" w:rsidRDefault="00000000">
      <w:pPr>
        <w:pStyle w:val="Akapitzlist"/>
        <w:widowControl w:val="0"/>
        <w:numPr>
          <w:ilvl w:val="1"/>
          <w:numId w:val="5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</w:rPr>
        <w:t xml:space="preserve">Gdy nastąpi zmiana formy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organizacyjno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- prawnej lub siedziby Wykonawcy.</w:t>
      </w:r>
    </w:p>
    <w:p w14:paraId="1291EF4F" w14:textId="77777777" w:rsidR="00F40ED0" w:rsidRDefault="00000000">
      <w:pPr>
        <w:pStyle w:val="Akapitzlist"/>
        <w:widowControl w:val="0"/>
        <w:numPr>
          <w:ilvl w:val="0"/>
          <w:numId w:val="5"/>
        </w:numPr>
        <w:tabs>
          <w:tab w:val="left" w:pos="356"/>
        </w:tabs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>Zmiana postanowień zawartej umowy może nastąpić wyłącznie za zgodą obu stron, wyrażoną w formie pisemnego aneksu - pod rygorem nieważności.</w:t>
      </w:r>
    </w:p>
    <w:p w14:paraId="039670F6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D7836E1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§8</w:t>
      </w:r>
    </w:p>
    <w:p w14:paraId="47DE2157" w14:textId="77777777" w:rsidR="00F40ED0" w:rsidRDefault="0000000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sprawach nieuregulowanych niniejszą umową mają zastosowanie przepisy kodeksu cywilnego.</w:t>
      </w:r>
    </w:p>
    <w:p w14:paraId="2FB1EB03" w14:textId="77777777" w:rsidR="00F40ED0" w:rsidRDefault="00F40ED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79194DA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§9</w:t>
      </w:r>
    </w:p>
    <w:p w14:paraId="070842F8" w14:textId="77777777" w:rsidR="00F40ED0" w:rsidRDefault="00000000">
      <w:pPr>
        <w:spacing w:after="0" w:line="360" w:lineRule="auto"/>
      </w:pPr>
      <w:r>
        <w:rPr>
          <w:rFonts w:ascii="Times New Roman" w:eastAsia="Times New Roman" w:hAnsi="Times New Roman" w:cs="Times New Roman"/>
          <w:lang w:eastAsia="pl-PL"/>
        </w:rPr>
        <w:t>1. Zmiany i uzupełnienia do umowy wymagają dla ważności formy pisemnego aneksu, pod rygorem nieważności.</w:t>
      </w:r>
    </w:p>
    <w:p w14:paraId="62FDDA6A" w14:textId="77777777" w:rsidR="00F40ED0" w:rsidRDefault="00000000">
      <w:pPr>
        <w:spacing w:after="0" w:line="360" w:lineRule="auto"/>
      </w:pPr>
      <w:r>
        <w:rPr>
          <w:rFonts w:ascii="Times New Roman" w:eastAsia="Times New Roman" w:hAnsi="Times New Roman" w:cs="Times New Roman"/>
          <w:lang w:eastAsia="pl-PL"/>
        </w:rPr>
        <w:t xml:space="preserve">2. Wszelkie spory wynikłe na tle umowy będą rozpatrywane przez sąd powszechny właściwy według siedziby Zamawiającego. </w:t>
      </w:r>
    </w:p>
    <w:p w14:paraId="3FB108CC" w14:textId="77777777" w:rsidR="00F40ED0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§10</w:t>
      </w:r>
    </w:p>
    <w:p w14:paraId="05AB505B" w14:textId="77777777" w:rsidR="00F40ED0" w:rsidRDefault="0000000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Umowę sporządzono w dwóch egzemplarzach z przeznaczeniem po jednym egzemplarzu dla każdej ze stron. </w:t>
      </w:r>
    </w:p>
    <w:p w14:paraId="18366929" w14:textId="77777777" w:rsidR="00F40ED0" w:rsidRDefault="00F40E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7A6D02E9" w14:textId="77777777" w:rsidR="00F40ED0" w:rsidRDefault="00F40E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4315AD9D" w14:textId="77777777" w:rsidR="00F40ED0" w:rsidRDefault="00F40E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1B23B60" w14:textId="77777777" w:rsidR="00F40ED0" w:rsidRDefault="00F40ED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9211" w:type="dxa"/>
        <w:tblInd w:w="0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F40ED0" w14:paraId="0175A109" w14:textId="77777777">
        <w:trPr>
          <w:trHeight w:val="967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9C9576" w14:textId="77777777" w:rsidR="00F40ED0" w:rsidRDefault="00000000">
            <w:pPr>
              <w:tabs>
                <w:tab w:val="left" w:pos="567"/>
                <w:tab w:val="left" w:pos="709"/>
                <w:tab w:val="left" w:pos="9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Wykonawca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EA391" w14:textId="77777777" w:rsidR="00F40ED0" w:rsidRDefault="00000000">
            <w:pPr>
              <w:tabs>
                <w:tab w:val="left" w:pos="567"/>
                <w:tab w:val="left" w:pos="709"/>
                <w:tab w:val="left" w:pos="99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Zamawiający</w:t>
            </w:r>
          </w:p>
        </w:tc>
      </w:tr>
      <w:tr w:rsidR="00F40ED0" w14:paraId="043FBDB7" w14:textId="77777777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AF81F5" w14:textId="77777777" w:rsidR="00F40ED0" w:rsidRDefault="00000000">
            <w:pPr>
              <w:tabs>
                <w:tab w:val="left" w:pos="567"/>
                <w:tab w:val="left" w:pos="709"/>
                <w:tab w:val="left" w:pos="9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..............................................................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94383" w14:textId="77777777" w:rsidR="00F40ED0" w:rsidRDefault="00000000">
            <w:pPr>
              <w:tabs>
                <w:tab w:val="left" w:pos="567"/>
                <w:tab w:val="left" w:pos="709"/>
                <w:tab w:val="left" w:pos="9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.................................................................</w:t>
            </w:r>
          </w:p>
        </w:tc>
      </w:tr>
      <w:tr w:rsidR="00F40ED0" w14:paraId="108FA7B0" w14:textId="77777777"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5DCB65" w14:textId="77777777" w:rsidR="00F40ED0" w:rsidRDefault="00000000">
            <w:pPr>
              <w:tabs>
                <w:tab w:val="left" w:pos="567"/>
                <w:tab w:val="left" w:pos="709"/>
                <w:tab w:val="left" w:pos="9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/Podpis i pieczęć osoby upoważnionej ze strony wykonawcy/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9C79" w14:textId="77777777" w:rsidR="00F40ED0" w:rsidRDefault="00000000">
            <w:pPr>
              <w:tabs>
                <w:tab w:val="left" w:pos="567"/>
                <w:tab w:val="left" w:pos="709"/>
                <w:tab w:val="left" w:pos="9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/Podpis i pieczęć osoby upoważnionej ze strony zamawiającego/</w:t>
            </w:r>
          </w:p>
        </w:tc>
      </w:tr>
    </w:tbl>
    <w:p w14:paraId="7220BEEF" w14:textId="77777777" w:rsidR="00F40ED0" w:rsidRDefault="00F40ED0"/>
    <w:sectPr w:rsidR="00F40ED0">
      <w:headerReference w:type="default" r:id="rId8"/>
      <w:pgSz w:w="11906" w:h="16838"/>
      <w:pgMar w:top="1417" w:right="1133" w:bottom="1417" w:left="1134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F5F08" w14:textId="77777777" w:rsidR="00284494" w:rsidRDefault="00284494">
      <w:pPr>
        <w:spacing w:after="0" w:line="240" w:lineRule="auto"/>
      </w:pPr>
      <w:r>
        <w:separator/>
      </w:r>
    </w:p>
  </w:endnote>
  <w:endnote w:type="continuationSeparator" w:id="0">
    <w:p w14:paraId="1FFF7174" w14:textId="77777777" w:rsidR="00284494" w:rsidRDefault="00284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3F1F2" w14:textId="77777777" w:rsidR="00284494" w:rsidRDefault="00284494">
      <w:pPr>
        <w:spacing w:after="0" w:line="240" w:lineRule="auto"/>
      </w:pPr>
      <w:r>
        <w:separator/>
      </w:r>
    </w:p>
  </w:footnote>
  <w:footnote w:type="continuationSeparator" w:id="0">
    <w:p w14:paraId="1D11E662" w14:textId="77777777" w:rsidR="00284494" w:rsidRDefault="00284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F42D7" w14:textId="77777777" w:rsidR="00F40ED0" w:rsidRDefault="00000000">
    <w:pPr>
      <w:pStyle w:val="Nagwek"/>
    </w:pPr>
    <w:r>
      <w:rPr>
        <w:noProof/>
      </w:rPr>
      <w:drawing>
        <wp:anchor distT="0" distB="0" distL="0" distR="0" simplePos="0" relativeHeight="4" behindDoc="1" locked="0" layoutInCell="1" allowOverlap="1" wp14:anchorId="2290295D" wp14:editId="0F8FA20A">
          <wp:simplePos x="0" y="0"/>
          <wp:positionH relativeFrom="column">
            <wp:posOffset>138430</wp:posOffset>
          </wp:positionH>
          <wp:positionV relativeFrom="paragraph">
            <wp:posOffset>-347345</wp:posOffset>
          </wp:positionV>
          <wp:extent cx="5951855" cy="4775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51855" cy="477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C102C"/>
    <w:multiLevelType w:val="multilevel"/>
    <w:tmpl w:val="482E92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A0072"/>
    <w:multiLevelType w:val="multilevel"/>
    <w:tmpl w:val="6B368D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4C07E83"/>
    <w:multiLevelType w:val="multilevel"/>
    <w:tmpl w:val="9B00B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73A243B"/>
    <w:multiLevelType w:val="multilevel"/>
    <w:tmpl w:val="44B2E4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AE4F36"/>
    <w:multiLevelType w:val="multilevel"/>
    <w:tmpl w:val="0D8ABF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B7A4D"/>
    <w:multiLevelType w:val="multilevel"/>
    <w:tmpl w:val="459A83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08031689">
    <w:abstractNumId w:val="0"/>
  </w:num>
  <w:num w:numId="2" w16cid:durableId="1352031055">
    <w:abstractNumId w:val="3"/>
  </w:num>
  <w:num w:numId="3" w16cid:durableId="1868446198">
    <w:abstractNumId w:val="4"/>
  </w:num>
  <w:num w:numId="4" w16cid:durableId="824858997">
    <w:abstractNumId w:val="5"/>
  </w:num>
  <w:num w:numId="5" w16cid:durableId="982925324">
    <w:abstractNumId w:val="2"/>
  </w:num>
  <w:num w:numId="6" w16cid:durableId="6639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ED0"/>
    <w:rsid w:val="00047B1B"/>
    <w:rsid w:val="00284494"/>
    <w:rsid w:val="00F4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B4ADE"/>
  <w15:docId w15:val="{B8DD6BE9-9E9E-4F05-8C6A-8676B6BD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5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F345B"/>
  </w:style>
  <w:style w:type="character" w:customStyle="1" w:styleId="StopkaZnak">
    <w:name w:val="Stopka Znak"/>
    <w:basedOn w:val="Domylnaczcionkaakapitu"/>
    <w:link w:val="Stopka"/>
    <w:uiPriority w:val="99"/>
    <w:qFormat/>
    <w:rsid w:val="001F345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345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3D23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BF304-E13E-4005-873E-81D436B6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778</Words>
  <Characters>4672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dc:description/>
  <cp:lastModifiedBy>Sylwester Litwin</cp:lastModifiedBy>
  <cp:revision>20</cp:revision>
  <cp:lastPrinted>2022-03-15T07:47:00Z</cp:lastPrinted>
  <dcterms:created xsi:type="dcterms:W3CDTF">2022-06-13T08:50:00Z</dcterms:created>
  <dcterms:modified xsi:type="dcterms:W3CDTF">2022-08-02T12:33:00Z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