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DF9F" w14:textId="77777777" w:rsidR="00946E09" w:rsidRDefault="00946E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07B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14:paraId="53EAD577" w14:textId="77777777" w:rsidR="00946E09" w:rsidRDefault="00946E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C15FC" w14:textId="55685D4B" w:rsidR="00157C09" w:rsidRPr="00157C09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  <w:r w:rsidR="00583AC6" w:rsidRPr="00583AC6">
        <w:rPr>
          <w:rFonts w:ascii="Times New Roman" w:eastAsia="Times New Roman" w:hAnsi="Times New Roman" w:cs="Times New Roman"/>
          <w:sz w:val="24"/>
          <w:szCs w:val="24"/>
          <w:lang w:eastAsia="pl-PL"/>
        </w:rPr>
        <w:t>RIN.27</w:t>
      </w:r>
      <w:r w:rsidR="00583A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3AC6" w:rsidRPr="00583AC6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.10.2022.A</w:t>
      </w:r>
    </w:p>
    <w:p w14:paraId="31B469FF" w14:textId="77777777" w:rsidR="00157C09" w:rsidRPr="00157C09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32271" w14:textId="3454644C" w:rsidR="00157C09" w:rsidRPr="00157C09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Gminą </w:t>
      </w:r>
      <w:r w:rsidR="00604B36">
        <w:rPr>
          <w:rFonts w:ascii="Times New Roman" w:eastAsia="Times New Roman" w:hAnsi="Times New Roman" w:cs="Times New Roman"/>
          <w:sz w:val="24"/>
          <w:szCs w:val="24"/>
          <w:lang w:eastAsia="pl-PL"/>
        </w:rPr>
        <w:t>Rymanów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="00604B36">
        <w:rPr>
          <w:rFonts w:ascii="Times New Roman" w:eastAsia="Times New Roman" w:hAnsi="Times New Roman" w:cs="Times New Roman"/>
          <w:sz w:val="24"/>
          <w:szCs w:val="24"/>
          <w:lang w:eastAsia="pl-PL"/>
        </w:rPr>
        <w:t>Rymanowie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955FBF">
        <w:rPr>
          <w:rFonts w:ascii="Times New Roman" w:eastAsia="Times New Roman" w:hAnsi="Times New Roman" w:cs="Times New Roman"/>
          <w:sz w:val="24"/>
          <w:szCs w:val="24"/>
          <w:lang w:eastAsia="pl-PL"/>
        </w:rPr>
        <w:t>Mitkowskiego 14A, 38-480 Rymanów,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6</w:t>
      </w:r>
      <w:r w:rsidR="00415272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="00955FBF">
        <w:rPr>
          <w:rFonts w:ascii="Times New Roman" w:eastAsia="Times New Roman" w:hAnsi="Times New Roman" w:cs="Times New Roman"/>
          <w:sz w:val="24"/>
          <w:szCs w:val="24"/>
          <w:lang w:eastAsia="pl-PL"/>
        </w:rPr>
        <w:t>2377352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; zwaną dalej Zamawiającym</w:t>
      </w:r>
      <w:r w:rsid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5E21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imieniu którego działa</w:t>
      </w: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5D3BD8" w14:textId="3694C90D" w:rsidR="00157C09" w:rsidRPr="00157C09" w:rsidRDefault="00955FBF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Gminy Rymanów – Pan Wojciech Farbaniec</w:t>
      </w:r>
      <w:r w:rsid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CD8B70" w14:textId="68423F6E" w:rsidR="00157C09" w:rsidRDefault="00157C09" w:rsidP="004152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</w:t>
      </w:r>
      <w:r w:rsidR="00955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Rymanów – Pani Bernardy Łożańskiej</w:t>
      </w:r>
    </w:p>
    <w:p w14:paraId="68715D93" w14:textId="0DC58110" w:rsidR="00796C78" w:rsidRDefault="006E684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55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55F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  <w:r w:rsidR="00415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152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3B4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796C78" w:rsidRPr="007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796C78" w:rsidRPr="00796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 umowy Wykonawcą.</w:t>
      </w:r>
    </w:p>
    <w:p w14:paraId="29E62315" w14:textId="77777777" w:rsidR="006E6844" w:rsidRDefault="006E684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1B34F" w14:textId="5CDDF3C3" w:rsidR="006E6844" w:rsidRDefault="006E684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 udzielenie zamówienia publicznego jest prowadzone zgodnie z Zarządzeniem nr</w:t>
      </w:r>
      <w:r w:rsidR="00955F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04B3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604B3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B3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Gminy Rymanów</w:t>
      </w:r>
      <w:r w:rsidRP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</w:t>
      </w:r>
      <w:r w:rsidR="00604B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E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 r. w sprawie ustalenia regulaminu udzielania zamówień publicznych o wartości nie przekraczającej 130 000 złotych.</w:t>
      </w:r>
    </w:p>
    <w:p w14:paraId="601FACB6" w14:textId="77777777" w:rsidR="00796C78" w:rsidRDefault="00796C78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B9EE" w14:textId="77777777" w:rsidR="00157C09" w:rsidRPr="00157C09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20B6A3F3" w14:textId="7CDC9978" w:rsidR="003B4BA4" w:rsidRPr="0024357A" w:rsidRDefault="008F7D84" w:rsidP="001F345B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do wykonania zadania p.n.: </w:t>
      </w:r>
      <w:r w:rsidR="003B4BA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75646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</w:t>
      </w:r>
      <w:r w:rsidR="003B4BA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cyberbezpieczeństwa w projekcie </w:t>
      </w:r>
      <w:r w:rsidR="00475646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grantowym </w:t>
      </w:r>
      <w:r w:rsidR="003B4BA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Cyfrowa Gmina</w:t>
      </w:r>
      <w:bookmarkStart w:id="0" w:name="_Hlk103684977"/>
      <w:r w:rsidR="00475646" w:rsidRPr="0024357A">
        <w:rPr>
          <w:rFonts w:ascii="Times New Roman" w:hAnsi="Times New Roman" w:cs="Times New Roman"/>
          <w:sz w:val="24"/>
          <w:szCs w:val="24"/>
        </w:rPr>
        <w:t xml:space="preserve"> o numerze POPC.05.01.00-00-0001/21-00</w:t>
      </w:r>
      <w:bookmarkEnd w:id="0"/>
      <w:r w:rsidR="003B4BA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Działania 5.1 Rozwój cyfrowy JST oraz wzmocnienie cyfrowej odporności na zagrożenia”</w:t>
      </w:r>
      <w:r w:rsidR="006E684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BC5581" w14:textId="77777777" w:rsidR="001F345B" w:rsidRDefault="001F345B" w:rsidP="001F345B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9007D" w14:textId="77777777" w:rsidR="00157C09" w:rsidRPr="00157C09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C09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6504B850" w14:textId="0A26B55B" w:rsidR="00796C78" w:rsidRPr="0024357A" w:rsidRDefault="00834F88" w:rsidP="001F345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3B4BA4" w:rsidRPr="00243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zgodnie ze złożoną ofertą zobowiązuje się do </w:t>
      </w:r>
      <w:r w:rsidR="003B4BA4" w:rsidRPr="0024357A">
        <w:rPr>
          <w:rFonts w:ascii="Times New Roman" w:hAnsi="Times New Roman" w:cs="Times New Roman"/>
          <w:sz w:val="24"/>
          <w:szCs w:val="24"/>
        </w:rPr>
        <w:t>przeprowadzeni</w:t>
      </w:r>
      <w:r w:rsidR="006E6844" w:rsidRPr="0024357A">
        <w:rPr>
          <w:rFonts w:ascii="Times New Roman" w:hAnsi="Times New Roman" w:cs="Times New Roman"/>
          <w:sz w:val="24"/>
          <w:szCs w:val="24"/>
        </w:rPr>
        <w:t>a</w:t>
      </w:r>
      <w:r w:rsidR="003B4BA4" w:rsidRPr="0024357A">
        <w:rPr>
          <w:rFonts w:ascii="Times New Roman" w:hAnsi="Times New Roman" w:cs="Times New Roman"/>
          <w:sz w:val="24"/>
          <w:szCs w:val="24"/>
        </w:rPr>
        <w:t xml:space="preserve"> </w:t>
      </w:r>
      <w:r w:rsidR="00475646" w:rsidRPr="0024357A">
        <w:rPr>
          <w:rFonts w:ascii="Times New Roman" w:hAnsi="Times New Roman" w:cs="Times New Roman"/>
          <w:sz w:val="24"/>
          <w:szCs w:val="24"/>
        </w:rPr>
        <w:t>diagnozy</w:t>
      </w:r>
      <w:r w:rsidR="003B4BA4" w:rsidRPr="0024357A">
        <w:rPr>
          <w:rFonts w:ascii="Times New Roman" w:hAnsi="Times New Roman" w:cs="Times New Roman"/>
          <w:sz w:val="24"/>
          <w:szCs w:val="24"/>
        </w:rPr>
        <w:t xml:space="preserve"> cyberbezpieczeństwa w</w:t>
      </w:r>
      <w:r w:rsidR="001F345B" w:rsidRPr="0024357A">
        <w:rPr>
          <w:rFonts w:ascii="Times New Roman" w:hAnsi="Times New Roman" w:cs="Times New Roman"/>
          <w:sz w:val="24"/>
          <w:szCs w:val="24"/>
        </w:rPr>
        <w:t> </w:t>
      </w:r>
      <w:r w:rsidR="003B4BA4" w:rsidRPr="0024357A">
        <w:rPr>
          <w:rFonts w:ascii="Times New Roman" w:hAnsi="Times New Roman" w:cs="Times New Roman"/>
          <w:sz w:val="24"/>
          <w:szCs w:val="24"/>
        </w:rPr>
        <w:t xml:space="preserve">ramach projektu </w:t>
      </w:r>
      <w:r w:rsidR="00475646" w:rsidRPr="0024357A">
        <w:rPr>
          <w:rFonts w:ascii="Times New Roman" w:hAnsi="Times New Roman" w:cs="Times New Roman"/>
          <w:sz w:val="24"/>
          <w:szCs w:val="24"/>
        </w:rPr>
        <w:t xml:space="preserve">grantowego </w:t>
      </w:r>
      <w:r w:rsidR="003B4BA4" w:rsidRPr="0024357A">
        <w:rPr>
          <w:rFonts w:ascii="Times New Roman" w:hAnsi="Times New Roman" w:cs="Times New Roman"/>
          <w:sz w:val="24"/>
          <w:szCs w:val="24"/>
        </w:rPr>
        <w:t>„Cyfrowa Gmina” </w:t>
      </w:r>
      <w:r w:rsidR="00475646" w:rsidRPr="0024357A">
        <w:rPr>
          <w:rFonts w:ascii="Times New Roman" w:hAnsi="Times New Roman" w:cs="Times New Roman"/>
          <w:sz w:val="24"/>
          <w:szCs w:val="24"/>
        </w:rPr>
        <w:t xml:space="preserve">o numerze POPC.05.01.00-00-0001/21-00 </w:t>
      </w:r>
      <w:r w:rsidR="003B4BA4" w:rsidRPr="0024357A">
        <w:rPr>
          <w:rFonts w:ascii="Times New Roman" w:hAnsi="Times New Roman" w:cs="Times New Roman"/>
          <w:sz w:val="24"/>
          <w:szCs w:val="24"/>
        </w:rPr>
        <w:t xml:space="preserve">w Urzędzie </w:t>
      </w:r>
      <w:r w:rsidR="00604B36" w:rsidRPr="0024357A">
        <w:rPr>
          <w:rFonts w:ascii="Times New Roman" w:hAnsi="Times New Roman" w:cs="Times New Roman"/>
          <w:sz w:val="24"/>
          <w:szCs w:val="24"/>
        </w:rPr>
        <w:t>Gminy w Rymanowie</w:t>
      </w:r>
      <w:r w:rsidR="003B4BA4" w:rsidRPr="0024357A">
        <w:rPr>
          <w:rFonts w:ascii="Times New Roman" w:hAnsi="Times New Roman" w:cs="Times New Roman"/>
          <w:sz w:val="24"/>
          <w:szCs w:val="24"/>
        </w:rPr>
        <w:t xml:space="preserve"> zgodnie z zakresem oraz formularzem stanowiącym załącznik nr 8 do Regulaminu Konkursu Grantowego „Cyfrowa Gmina”.</w:t>
      </w:r>
    </w:p>
    <w:p w14:paraId="2E930249" w14:textId="780E06E9" w:rsidR="00834F88" w:rsidRPr="0024357A" w:rsidRDefault="00834F88" w:rsidP="001F34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Wypełniony formularz stanowiący załącznik </w:t>
      </w:r>
      <w:r w:rsidRPr="0024357A">
        <w:rPr>
          <w:rFonts w:ascii="Times New Roman" w:hAnsi="Times New Roman" w:cs="Times New Roman"/>
          <w:sz w:val="24"/>
          <w:szCs w:val="24"/>
        </w:rPr>
        <w:t xml:space="preserve">nr 8 powinien zostać przesłany do </w:t>
      </w:r>
      <w:r w:rsidR="006E6844" w:rsidRPr="0024357A">
        <w:rPr>
          <w:rFonts w:ascii="Times New Roman" w:hAnsi="Times New Roman" w:cs="Times New Roman"/>
          <w:sz w:val="24"/>
          <w:szCs w:val="24"/>
        </w:rPr>
        <w:t>Zamawiającego</w:t>
      </w:r>
      <w:r w:rsidRPr="0024357A">
        <w:rPr>
          <w:rFonts w:ascii="Times New Roman" w:hAnsi="Times New Roman" w:cs="Times New Roman"/>
          <w:sz w:val="24"/>
          <w:szCs w:val="24"/>
        </w:rPr>
        <w:t xml:space="preserve"> w pliku Excel w formacie z rozszerzeniem .xlsx lub .xls oraz w pliku pdf.</w:t>
      </w:r>
    </w:p>
    <w:p w14:paraId="011FCD67" w14:textId="77777777" w:rsidR="00522919" w:rsidRPr="0024357A" w:rsidRDefault="00522919" w:rsidP="001F34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hAnsi="Times New Roman" w:cs="Times New Roman"/>
          <w:noProof/>
          <w:sz w:val="24"/>
          <w:szCs w:val="24"/>
          <w:lang w:eastAsia="pl-PL"/>
        </w:rPr>
        <w:t>§</w:t>
      </w:r>
      <w:r w:rsidR="001F345B" w:rsidRPr="0024357A">
        <w:rPr>
          <w:rFonts w:ascii="Times New Roman" w:hAnsi="Times New Roman" w:cs="Times New Roman"/>
          <w:noProof/>
          <w:sz w:val="24"/>
          <w:szCs w:val="24"/>
          <w:lang w:eastAsia="pl-PL"/>
        </w:rPr>
        <w:t>3</w:t>
      </w:r>
    </w:p>
    <w:p w14:paraId="3C1790F4" w14:textId="2562FB10" w:rsidR="00522919" w:rsidRPr="0024357A" w:rsidRDefault="001F345B" w:rsidP="001F34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zobowiązuje się do wykonania przedmiotu umowy w terminie: </w:t>
      </w:r>
      <w:r w:rsidR="007F646E" w:rsidRPr="0024357A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6</w:t>
      </w:r>
      <w:r w:rsidRPr="0024357A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tygodni od dnia zawarcia umowy.</w:t>
      </w:r>
    </w:p>
    <w:p w14:paraId="4E520494" w14:textId="77777777" w:rsidR="0024357A" w:rsidRDefault="0024357A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6F20C4BE" w14:textId="49DD6AAB" w:rsidR="00157C09" w:rsidRPr="0024357A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§</w:t>
      </w:r>
      <w:r w:rsidR="001F345B" w:rsidRPr="002435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</w:t>
      </w:r>
    </w:p>
    <w:p w14:paraId="5728AC1A" w14:textId="77777777" w:rsidR="00157C09" w:rsidRPr="0024357A" w:rsidRDefault="005E2186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ustalony w §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wiąże </w:t>
      </w:r>
      <w:r w:rsidR="00795FF5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warunkiem: zwrotu umowy podpisanej przez Zamawiającego w terminie 14 dni licząc od daty wpływu do Zamawiającego.</w:t>
      </w:r>
    </w:p>
    <w:p w14:paraId="4E5F3DAE" w14:textId="77777777" w:rsidR="00157C09" w:rsidRPr="0024357A" w:rsidRDefault="005E2186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 spełnienia warunku określonego w pkt. l </w:t>
      </w:r>
      <w:r w:rsidR="00795FF5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zmienić termin podany w 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F345B" w:rsidRPr="002435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nie przyjęcia przez Zamawiającego zmienionego terminu może od umowy odstąpić bez ponoszenia skutków prawnych.</w:t>
      </w:r>
    </w:p>
    <w:p w14:paraId="36CE2D0E" w14:textId="77777777" w:rsidR="00157C09" w:rsidRPr="0024357A" w:rsidRDefault="00157C09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§</w:t>
      </w:r>
      <w:r w:rsidR="001F345B" w:rsidRPr="002435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5</w:t>
      </w:r>
    </w:p>
    <w:p w14:paraId="1EA33AB2" w14:textId="77777777" w:rsidR="00D3275D" w:rsidRPr="0024357A" w:rsidRDefault="00D3275D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1. Ustala się wynagrodzenie ryczałtowe dla Wykonawcy zgodnie ze złożoną ofertą w wysokości:</w:t>
      </w:r>
    </w:p>
    <w:p w14:paraId="770F7283" w14:textId="77777777" w:rsidR="00D3275D" w:rsidRPr="0024357A" w:rsidRDefault="00D3275D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……………………zł netto plus obowiązujący podatek VAT w wysokości 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% tj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.…………….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zł. Kwota brutto za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wynosi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6A9001B" w14:textId="6F737113" w:rsidR="00157C09" w:rsidRPr="0024357A" w:rsidRDefault="005E2186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</w:t>
      </w:r>
      <w:r w:rsidR="00D3275D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</w:t>
      </w:r>
      <w:r w:rsidR="000B2BEA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75646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diagnoz</w:t>
      </w:r>
      <w:r w:rsidR="000B2BEA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płatne będzie w terminie </w:t>
      </w:r>
      <w:r w:rsidR="00796C78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FB4D9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otrzymania </w:t>
      </w:r>
      <w:r w:rsidR="00D3275D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poprawnie wystawionej </w:t>
      </w:r>
      <w:r w:rsidR="00157C0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 przez Zamawiającego, przelewem na konto 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49649499" w14:textId="3BA5AC35" w:rsidR="00834F88" w:rsidRPr="0024357A" w:rsidRDefault="00834F88" w:rsidP="001F3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Podstawą wystawienia faktury VAT przez Wykonawcę będzie podpisanie bez zastrzeżeń protok</w:t>
      </w:r>
      <w:r w:rsidR="000B2BEA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ołu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diagnozy cyberbezpieczeństwa przez Zamawiającego.</w:t>
      </w:r>
    </w:p>
    <w:p w14:paraId="3C75D0AB" w14:textId="77777777" w:rsidR="00157C09" w:rsidRPr="0024357A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30731" w14:textId="77777777" w:rsidR="008F7D84" w:rsidRPr="0024357A" w:rsidRDefault="008F7D84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0C798D3" w14:textId="77777777" w:rsidR="00DA5214" w:rsidRPr="0024357A" w:rsidRDefault="005E2186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obowiązującą je formą odszkodowania są niżej wymienione kary umowne.</w:t>
      </w:r>
    </w:p>
    <w:p w14:paraId="143EAF12" w14:textId="77777777" w:rsidR="008F7D84" w:rsidRPr="0024357A" w:rsidRDefault="005E2186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te będą naliczane w następujących wypadkach i wysokościach:</w:t>
      </w:r>
    </w:p>
    <w:p w14:paraId="43CF05E7" w14:textId="3AC5D16D" w:rsidR="008F7D84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płaci Zamawiającemu kary umowne:</w:t>
      </w:r>
    </w:p>
    <w:p w14:paraId="782249E1" w14:textId="52000F40" w:rsidR="008F7D84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wykonaniu przedmiotu umowy powstałą z winy Wykonawcy, </w:t>
      </w:r>
    </w:p>
    <w:p w14:paraId="56792A35" w14:textId="77777777" w:rsidR="008F7D84" w:rsidRPr="0024357A" w:rsidRDefault="008F7D8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 0,5 % wynagrodzenia ustalonego w umowie za każdy dzień zwłoki, </w:t>
      </w:r>
    </w:p>
    <w:p w14:paraId="01551BA2" w14:textId="6755DD1E" w:rsidR="008F7D84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przy odbiorze lub w okresie </w:t>
      </w:r>
      <w:r w:rsidR="00E65718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wady – w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0,5 % wynagrodzenia umownego za każdy dzień zwłoki liczonej od dnia wyznaczonego na usunięcie wad,</w:t>
      </w:r>
    </w:p>
    <w:p w14:paraId="3911CA4D" w14:textId="6410C40E" w:rsidR="008F7D84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zależnych od Wykonawcy w wysokości 10 % wynagrodzenia umownego,</w:t>
      </w:r>
    </w:p>
    <w:p w14:paraId="7A8ACB81" w14:textId="723E2619" w:rsidR="008F7D84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płaci Wykonawcy kary umowne:</w:t>
      </w:r>
    </w:p>
    <w:p w14:paraId="39AE0FDF" w14:textId="55488531" w:rsidR="008F7D84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przeprowadzeniu odbioru w wysokości 0,5 % za każdy dzień zwłoki, licząc od następnego dnia po terminie, w którym odbiór miał być zakończony</w:t>
      </w:r>
      <w:r w:rsidR="00E65718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A3A92A" w14:textId="48EC6468" w:rsidR="005E2186" w:rsidRPr="0024357A" w:rsidRDefault="000B2BEA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odstąpienia od umowy z przyczyn zależnych od </w:t>
      </w:r>
      <w:r w:rsidR="006E684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10 % wynagrodzenia umownego na zasadach ogólnych.</w:t>
      </w:r>
    </w:p>
    <w:p w14:paraId="529D9137" w14:textId="33C84908" w:rsidR="00157C09" w:rsidRPr="0024357A" w:rsidRDefault="006E684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04FDD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2186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7D8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wysokość zastrzeżonych kar umownych nie pokrywa poniesionej szkody, strony mogą dochodzić odszkodowania wg zasad ogól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nych przewidzianych w k.c.</w:t>
      </w:r>
    </w:p>
    <w:p w14:paraId="01D8C679" w14:textId="77777777" w:rsidR="005E2186" w:rsidRPr="0024357A" w:rsidRDefault="005E2186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4893D" w14:textId="77777777" w:rsidR="006E6844" w:rsidRPr="0024357A" w:rsidRDefault="006E6844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2BB1D" w14:textId="77777777" w:rsidR="00157C09" w:rsidRPr="0024357A" w:rsidRDefault="00DA5214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F345B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693CC9F" w14:textId="188D8249" w:rsidR="00157C09" w:rsidRPr="0024357A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14:paraId="6F1D9320" w14:textId="77777777" w:rsidR="00157C09" w:rsidRPr="0024357A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228A3" w14:textId="62808AA5" w:rsidR="00157C09" w:rsidRPr="0024357A" w:rsidRDefault="00DA5214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D2F12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53FDD25A" w14:textId="77777777" w:rsidR="00157C09" w:rsidRPr="0024357A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 uzupełnienia do umowy wymagają dla ważności formy pisemnego aneksu, pod rygorem nieważności.</w:t>
      </w:r>
    </w:p>
    <w:p w14:paraId="4B7B9811" w14:textId="4259DE53" w:rsidR="00157C09" w:rsidRPr="0024357A" w:rsidRDefault="00DA5214" w:rsidP="001F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D2F12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5F85A80E" w14:textId="77777777" w:rsidR="00157C09" w:rsidRPr="0024357A" w:rsidRDefault="00157C09" w:rsidP="001F3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egzemplarzach z przeznaczeniem po jedn</w:t>
      </w:r>
      <w:r w:rsidR="00FB4D99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egzemplarzu 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każdej ze stron. </w:t>
      </w:r>
    </w:p>
    <w:p w14:paraId="258CFFCC" w14:textId="77777777" w:rsidR="00157C09" w:rsidRPr="0024357A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DFF5D" w14:textId="77777777" w:rsidR="001F345B" w:rsidRPr="0024357A" w:rsidRDefault="001F345B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A6CD9" w14:textId="77777777" w:rsidR="00157C09" w:rsidRPr="0024357A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EA768" w14:textId="74A3DF03" w:rsidR="00157C09" w:rsidRPr="0024357A" w:rsidRDefault="00157C09" w:rsidP="001F34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4504B" w:rsidRP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5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A5214"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4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</w:p>
    <w:p w14:paraId="12D402F5" w14:textId="77777777" w:rsidR="00D4504B" w:rsidRDefault="00D4504B" w:rsidP="001F345B">
      <w:pPr>
        <w:spacing w:after="0" w:line="360" w:lineRule="auto"/>
        <w:rPr>
          <w:sz w:val="24"/>
          <w:szCs w:val="24"/>
        </w:rPr>
      </w:pPr>
    </w:p>
    <w:p w14:paraId="1E708C57" w14:textId="77777777" w:rsidR="00D4504B" w:rsidRDefault="00D4504B" w:rsidP="001F345B">
      <w:pPr>
        <w:spacing w:after="0" w:line="360" w:lineRule="auto"/>
        <w:rPr>
          <w:sz w:val="24"/>
          <w:szCs w:val="24"/>
        </w:rPr>
      </w:pPr>
    </w:p>
    <w:p w14:paraId="4A51D46F" w14:textId="77777777" w:rsidR="00D4504B" w:rsidRDefault="00D4504B" w:rsidP="001F34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54AD90D" w14:textId="77777777" w:rsidR="00D4504B" w:rsidRDefault="00D4504B" w:rsidP="001F345B">
      <w:pPr>
        <w:spacing w:after="0" w:line="360" w:lineRule="auto"/>
        <w:rPr>
          <w:sz w:val="24"/>
          <w:szCs w:val="24"/>
        </w:rPr>
      </w:pPr>
    </w:p>
    <w:p w14:paraId="3C59342C" w14:textId="6ADB283F" w:rsidR="00515B67" w:rsidRPr="0024357A" w:rsidRDefault="00D4504B" w:rsidP="00D4504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4504B">
        <w:rPr>
          <w:sz w:val="24"/>
          <w:szCs w:val="24"/>
        </w:rPr>
        <w:t>kontrasygna</w:t>
      </w:r>
      <w:r>
        <w:rPr>
          <w:sz w:val="24"/>
          <w:szCs w:val="24"/>
        </w:rPr>
        <w:t>ta</w:t>
      </w:r>
    </w:p>
    <w:sectPr w:rsidR="00515B67" w:rsidRPr="0024357A" w:rsidSect="00D90C9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F53A" w14:textId="77777777" w:rsidR="004C61B3" w:rsidRDefault="004C61B3" w:rsidP="001F345B">
      <w:pPr>
        <w:spacing w:after="0" w:line="240" w:lineRule="auto"/>
      </w:pPr>
      <w:r>
        <w:separator/>
      </w:r>
    </w:p>
  </w:endnote>
  <w:endnote w:type="continuationSeparator" w:id="0">
    <w:p w14:paraId="0A35D7A9" w14:textId="77777777" w:rsidR="004C61B3" w:rsidRDefault="004C61B3" w:rsidP="001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1BFD" w14:textId="77777777" w:rsidR="004C61B3" w:rsidRDefault="004C61B3" w:rsidP="001F345B">
      <w:pPr>
        <w:spacing w:after="0" w:line="240" w:lineRule="auto"/>
      </w:pPr>
      <w:r>
        <w:separator/>
      </w:r>
    </w:p>
  </w:footnote>
  <w:footnote w:type="continuationSeparator" w:id="0">
    <w:p w14:paraId="48EC655C" w14:textId="77777777" w:rsidR="004C61B3" w:rsidRDefault="004C61B3" w:rsidP="001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1C09" w14:textId="77777777" w:rsidR="001F345B" w:rsidRDefault="001F345B">
    <w:pPr>
      <w:pStyle w:val="Nagwek"/>
    </w:pPr>
    <w:r w:rsidRPr="001F345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C502E8" wp14:editId="450D8693">
          <wp:simplePos x="0" y="0"/>
          <wp:positionH relativeFrom="column">
            <wp:posOffset>138297</wp:posOffset>
          </wp:positionH>
          <wp:positionV relativeFrom="paragraph">
            <wp:posOffset>-347222</wp:posOffset>
          </wp:positionV>
          <wp:extent cx="5951846" cy="477672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BE"/>
    <w:multiLevelType w:val="hybridMultilevel"/>
    <w:tmpl w:val="79A63514"/>
    <w:lvl w:ilvl="0" w:tplc="F822D40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1741C2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136D9"/>
    <w:multiLevelType w:val="hybridMultilevel"/>
    <w:tmpl w:val="AF00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D406384"/>
    <w:multiLevelType w:val="multilevel"/>
    <w:tmpl w:val="52F4C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E3B42F1"/>
    <w:multiLevelType w:val="hybridMultilevel"/>
    <w:tmpl w:val="A68E29C6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023FE"/>
    <w:multiLevelType w:val="multilevel"/>
    <w:tmpl w:val="E81290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CB32861"/>
    <w:multiLevelType w:val="hybridMultilevel"/>
    <w:tmpl w:val="913AC766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 w15:restartNumberingAfterBreak="0">
    <w:nsid w:val="500630C9"/>
    <w:multiLevelType w:val="hybridMultilevel"/>
    <w:tmpl w:val="8C809746"/>
    <w:lvl w:ilvl="0" w:tplc="7E561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50FA4AFE"/>
    <w:multiLevelType w:val="hybridMultilevel"/>
    <w:tmpl w:val="4A005140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D0E3E"/>
    <w:multiLevelType w:val="hybridMultilevel"/>
    <w:tmpl w:val="1B9A5154"/>
    <w:lvl w:ilvl="0" w:tplc="932CA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710303C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E31EF5"/>
    <w:multiLevelType w:val="hybridMultilevel"/>
    <w:tmpl w:val="8EDE48E4"/>
    <w:lvl w:ilvl="0" w:tplc="62C8F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6068D45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312CA"/>
    <w:multiLevelType w:val="hybridMultilevel"/>
    <w:tmpl w:val="2C5E5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A512E"/>
    <w:multiLevelType w:val="hybridMultilevel"/>
    <w:tmpl w:val="202EF5F4"/>
    <w:lvl w:ilvl="0" w:tplc="4836B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0F3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C2ABF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154898">
    <w:abstractNumId w:val="10"/>
  </w:num>
  <w:num w:numId="2" w16cid:durableId="1479416701">
    <w:abstractNumId w:val="12"/>
  </w:num>
  <w:num w:numId="3" w16cid:durableId="1945577229">
    <w:abstractNumId w:val="7"/>
  </w:num>
  <w:num w:numId="4" w16cid:durableId="1941526623">
    <w:abstractNumId w:val="9"/>
  </w:num>
  <w:num w:numId="5" w16cid:durableId="975068009">
    <w:abstractNumId w:val="0"/>
  </w:num>
  <w:num w:numId="6" w16cid:durableId="1855413313">
    <w:abstractNumId w:val="8"/>
  </w:num>
  <w:num w:numId="7" w16cid:durableId="486939757">
    <w:abstractNumId w:val="4"/>
  </w:num>
  <w:num w:numId="8" w16cid:durableId="1981225246">
    <w:abstractNumId w:val="6"/>
  </w:num>
  <w:num w:numId="9" w16cid:durableId="1155485897">
    <w:abstractNumId w:val="3"/>
  </w:num>
  <w:num w:numId="10" w16cid:durableId="203911156">
    <w:abstractNumId w:val="11"/>
  </w:num>
  <w:num w:numId="11" w16cid:durableId="1858423790">
    <w:abstractNumId w:val="1"/>
  </w:num>
  <w:num w:numId="12" w16cid:durableId="17445250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764915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C09"/>
    <w:rsid w:val="000009DB"/>
    <w:rsid w:val="00005B80"/>
    <w:rsid w:val="000B2BEA"/>
    <w:rsid w:val="000B791A"/>
    <w:rsid w:val="000E07B0"/>
    <w:rsid w:val="0012673E"/>
    <w:rsid w:val="00157C09"/>
    <w:rsid w:val="001F345B"/>
    <w:rsid w:val="0024357A"/>
    <w:rsid w:val="00257403"/>
    <w:rsid w:val="002B046D"/>
    <w:rsid w:val="002E426E"/>
    <w:rsid w:val="003000C5"/>
    <w:rsid w:val="00306F00"/>
    <w:rsid w:val="003B4BA4"/>
    <w:rsid w:val="003C7C49"/>
    <w:rsid w:val="003D35D7"/>
    <w:rsid w:val="00415272"/>
    <w:rsid w:val="00474016"/>
    <w:rsid w:val="00475646"/>
    <w:rsid w:val="004C0464"/>
    <w:rsid w:val="004C61B3"/>
    <w:rsid w:val="00515B67"/>
    <w:rsid w:val="00522919"/>
    <w:rsid w:val="00583AC6"/>
    <w:rsid w:val="005A1375"/>
    <w:rsid w:val="005B098C"/>
    <w:rsid w:val="005C5089"/>
    <w:rsid w:val="005D60B0"/>
    <w:rsid w:val="005E2186"/>
    <w:rsid w:val="00604B36"/>
    <w:rsid w:val="006E6844"/>
    <w:rsid w:val="0074614C"/>
    <w:rsid w:val="00747F43"/>
    <w:rsid w:val="00795FF5"/>
    <w:rsid w:val="00796C78"/>
    <w:rsid w:val="007B0ADE"/>
    <w:rsid w:val="007F646E"/>
    <w:rsid w:val="00804FDD"/>
    <w:rsid w:val="00824F7B"/>
    <w:rsid w:val="00834F88"/>
    <w:rsid w:val="00842232"/>
    <w:rsid w:val="008F7D84"/>
    <w:rsid w:val="009319FB"/>
    <w:rsid w:val="00946E09"/>
    <w:rsid w:val="009551E3"/>
    <w:rsid w:val="00955FBF"/>
    <w:rsid w:val="00A701EB"/>
    <w:rsid w:val="00B216D8"/>
    <w:rsid w:val="00B25BB2"/>
    <w:rsid w:val="00B715C9"/>
    <w:rsid w:val="00BD2F12"/>
    <w:rsid w:val="00C445A7"/>
    <w:rsid w:val="00D3275D"/>
    <w:rsid w:val="00D4504B"/>
    <w:rsid w:val="00D90C9A"/>
    <w:rsid w:val="00D97EDE"/>
    <w:rsid w:val="00DA5214"/>
    <w:rsid w:val="00DD0444"/>
    <w:rsid w:val="00E14424"/>
    <w:rsid w:val="00E65718"/>
    <w:rsid w:val="00E675FA"/>
    <w:rsid w:val="00F344EE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F44B"/>
  <w15:docId w15:val="{D9B0A3E4-1168-4D76-8CA7-F4335F87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5B"/>
  </w:style>
  <w:style w:type="paragraph" w:styleId="Stopka">
    <w:name w:val="footer"/>
    <w:basedOn w:val="Normalny"/>
    <w:link w:val="Stopka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5B"/>
  </w:style>
  <w:style w:type="paragraph" w:styleId="Tekstdymka">
    <w:name w:val="Balloon Text"/>
    <w:basedOn w:val="Normalny"/>
    <w:link w:val="TekstdymkaZnak"/>
    <w:uiPriority w:val="99"/>
    <w:semiHidden/>
    <w:unhideWhenUsed/>
    <w:rsid w:val="001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56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5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5D18-8A4F-4654-BE38-96CB6BCE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zchmiel</cp:lastModifiedBy>
  <cp:revision>12</cp:revision>
  <cp:lastPrinted>2022-06-23T10:55:00Z</cp:lastPrinted>
  <dcterms:created xsi:type="dcterms:W3CDTF">2022-05-17T12:20:00Z</dcterms:created>
  <dcterms:modified xsi:type="dcterms:W3CDTF">2022-07-13T08:31:00Z</dcterms:modified>
</cp:coreProperties>
</file>