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23" w:rsidRPr="00F704E1" w:rsidRDefault="00AA2323" w:rsidP="00AA2323">
      <w:pPr>
        <w:suppressAutoHyphens/>
        <w:spacing w:before="240" w:after="240" w:line="240" w:lineRule="auto"/>
        <w:ind w:left="6372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Załącznik nr 6</w:t>
      </w:r>
      <w:r w:rsidRPr="00F704E1">
        <w:rPr>
          <w:rFonts w:eastAsia="Times New Roman" w:cstheme="minorHAnsi"/>
          <w:b/>
          <w:lang w:eastAsia="zh-CN"/>
        </w:rPr>
        <w:t xml:space="preserve"> do SWZ</w:t>
      </w:r>
    </w:p>
    <w:p w:rsidR="00AA2323" w:rsidRPr="00282826" w:rsidRDefault="00AA2323" w:rsidP="00AA2323">
      <w:pPr>
        <w:keepNext/>
        <w:widowControl w:val="0"/>
        <w:spacing w:before="480" w:after="480" w:line="240" w:lineRule="auto"/>
        <w:jc w:val="center"/>
        <w:outlineLvl w:val="4"/>
        <w:rPr>
          <w:rFonts w:eastAsia="Times New Roman" w:cstheme="minorHAnsi"/>
          <w:b/>
          <w:snapToGrid w:val="0"/>
          <w:sz w:val="28"/>
          <w:szCs w:val="28"/>
          <w:lang w:eastAsia="pl-PL"/>
        </w:rPr>
      </w:pPr>
      <w:bookmarkStart w:id="0" w:name="_Toc73008415"/>
      <w:bookmarkStart w:id="1" w:name="_Toc77950316"/>
      <w:r w:rsidRPr="00282826">
        <w:rPr>
          <w:rFonts w:eastAsia="Times New Roman" w:cstheme="minorHAnsi"/>
          <w:b/>
          <w:snapToGrid w:val="0"/>
          <w:sz w:val="28"/>
          <w:szCs w:val="28"/>
          <w:lang w:eastAsia="pl-PL"/>
        </w:rPr>
        <w:t xml:space="preserve">ZOBOWIĄZANIE PODMIOTU </w:t>
      </w:r>
      <w:r>
        <w:rPr>
          <w:rFonts w:eastAsia="Times New Roman" w:cstheme="minorHAnsi"/>
          <w:b/>
          <w:snapToGrid w:val="0"/>
          <w:sz w:val="28"/>
          <w:szCs w:val="28"/>
          <w:lang w:eastAsia="pl-PL"/>
        </w:rPr>
        <w:t>DO ODDANIA</w:t>
      </w:r>
      <w:r w:rsidRPr="00282826">
        <w:rPr>
          <w:rFonts w:eastAsia="Times New Roman" w:cstheme="minorHAnsi"/>
          <w:b/>
          <w:snapToGrid w:val="0"/>
          <w:sz w:val="28"/>
          <w:szCs w:val="28"/>
          <w:lang w:eastAsia="pl-PL"/>
        </w:rPr>
        <w:t xml:space="preserve"> WYKONAWCY SWOICH ZASOBÓW</w:t>
      </w:r>
      <w:bookmarkEnd w:id="0"/>
      <w:bookmarkEnd w:id="1"/>
    </w:p>
    <w:p w:rsidR="00AA2323" w:rsidRPr="009A244F" w:rsidRDefault="00AA2323" w:rsidP="00AA2323">
      <w:pPr>
        <w:tabs>
          <w:tab w:val="left" w:pos="5415"/>
        </w:tabs>
        <w:spacing w:before="360" w:after="360" w:line="240" w:lineRule="auto"/>
        <w:ind w:left="425" w:right="255" w:hanging="425"/>
        <w:rPr>
          <w:rFonts w:cstheme="minorHAnsi"/>
          <w:bCs/>
          <w:iCs/>
          <w:color w:val="000000" w:themeColor="text1"/>
          <w:sz w:val="24"/>
          <w:szCs w:val="24"/>
        </w:rPr>
      </w:pPr>
      <w:r w:rsidRPr="009A244F">
        <w:rPr>
          <w:rFonts w:cstheme="minorHAnsi"/>
          <w:bCs/>
          <w:iCs/>
          <w:color w:val="000000" w:themeColor="text1"/>
          <w:sz w:val="24"/>
          <w:szCs w:val="24"/>
        </w:rPr>
        <w:t xml:space="preserve">Ja/My: </w:t>
      </w:r>
      <w:sdt>
        <w:sdtPr>
          <w:rPr>
            <w:rStyle w:val="Odwoaniedokomentarza"/>
            <w:rFonts w:cstheme="minorHAnsi"/>
            <w:color w:val="000000" w:themeColor="text1"/>
            <w:sz w:val="24"/>
            <w:szCs w:val="24"/>
          </w:rPr>
          <w:id w:val="777226629"/>
          <w:placeholder>
            <w:docPart w:val="8372E98499CC4E95BFE1FC486F9630C9"/>
          </w:placeholder>
          <w:text/>
        </w:sdtPr>
        <w:sdtContent>
          <w:r w:rsidRPr="009A244F">
            <w:rPr>
              <w:rStyle w:val="Odwoaniedokomentarza"/>
              <w:rFonts w:cstheme="minorHAnsi"/>
              <w:color w:val="000000" w:themeColor="text1"/>
              <w:sz w:val="24"/>
              <w:szCs w:val="24"/>
            </w:rPr>
            <w:t>wprowadzić nazwę Podmiotu udostępniającego zasoby</w:t>
          </w:r>
        </w:sdtContent>
      </w:sdt>
    </w:p>
    <w:p w:rsidR="00AA2323" w:rsidRPr="00282826" w:rsidRDefault="00AA2323" w:rsidP="00AA2323">
      <w:pPr>
        <w:tabs>
          <w:tab w:val="left" w:pos="5415"/>
        </w:tabs>
        <w:spacing w:before="360" w:after="360" w:line="240" w:lineRule="auto"/>
        <w:ind w:right="255"/>
        <w:jc w:val="both"/>
        <w:rPr>
          <w:rFonts w:cstheme="minorHAnsi"/>
          <w:bCs/>
          <w:iCs/>
          <w:color w:val="000000" w:themeColor="text1"/>
          <w:sz w:val="24"/>
          <w:szCs w:val="24"/>
        </w:rPr>
      </w:pPr>
      <w:r w:rsidRPr="00282826">
        <w:rPr>
          <w:rFonts w:cstheme="minorHAnsi"/>
          <w:bCs/>
          <w:iCs/>
          <w:color w:val="000000" w:themeColor="text1"/>
          <w:sz w:val="24"/>
          <w:szCs w:val="24"/>
        </w:rPr>
        <w:t xml:space="preserve">Zobowiązujemy się do oddania do dyspozycji Wykonawcy: </w:t>
      </w:r>
      <w:sdt>
        <w:sdtPr>
          <w:rPr>
            <w:rStyle w:val="Styl3"/>
            <w:rFonts w:cstheme="minorHAnsi"/>
            <w:color w:val="000000" w:themeColor="text1"/>
            <w:sz w:val="24"/>
            <w:szCs w:val="24"/>
          </w:rPr>
          <w:id w:val="806979063"/>
          <w:placeholder>
            <w:docPart w:val="839D511481BB47F2B344E5F2560F9235"/>
          </w:placeholder>
          <w:temporary/>
          <w:showingPlcHdr/>
          <w:text/>
        </w:sdtPr>
        <w:sdtEndPr>
          <w:rPr>
            <w:rStyle w:val="Domylnaczcionkaakapitu"/>
            <w:rFonts w:asciiTheme="minorHAnsi" w:hAnsiTheme="minorHAnsi"/>
            <w:b w:val="0"/>
          </w:rPr>
        </w:sdtEndPr>
        <w:sdtContent>
          <w:r w:rsidRPr="00282826">
            <w:rPr>
              <w:rStyle w:val="Tekstzastpczy"/>
              <w:rFonts w:cstheme="minorHAnsi"/>
              <w:color w:val="000000" w:themeColor="text1"/>
              <w:sz w:val="24"/>
              <w:szCs w:val="24"/>
            </w:rPr>
            <w:t>wprowadzić - nazwa Wykonawcy ubiegającego się o udzielenie zamówienia</w:t>
          </w:r>
        </w:sdtContent>
      </w:sdt>
      <w:r w:rsidRPr="00282826">
        <w:rPr>
          <w:rStyle w:val="Styl3"/>
          <w:rFonts w:cstheme="minorHAnsi"/>
          <w:color w:val="000000" w:themeColor="text1"/>
          <w:sz w:val="24"/>
          <w:szCs w:val="24"/>
        </w:rPr>
        <w:t xml:space="preserve"> </w:t>
      </w:r>
      <w:r w:rsidRPr="00282826">
        <w:rPr>
          <w:rFonts w:cstheme="minorHAnsi"/>
          <w:bCs/>
          <w:iCs/>
          <w:sz w:val="24"/>
          <w:szCs w:val="24"/>
        </w:rPr>
        <w:t>niezbędnych zasobów na potrzeby wykonania zamówienia p.n. ,,</w:t>
      </w:r>
      <w:r w:rsidRPr="00282826">
        <w:rPr>
          <w:rFonts w:cstheme="minorHAnsi"/>
          <w:b/>
          <w:sz w:val="24"/>
          <w:szCs w:val="24"/>
        </w:rPr>
        <w:t>Budowa oświetlenia ulicznego w miejscowości Sieniawa”</w:t>
      </w:r>
      <w:r w:rsidRPr="00282826">
        <w:rPr>
          <w:rFonts w:cstheme="minorHAnsi"/>
          <w:sz w:val="24"/>
          <w:szCs w:val="24"/>
          <w:lang w:eastAsia="zh-CN"/>
        </w:rPr>
        <w:t>,</w:t>
      </w:r>
      <w:r w:rsidRPr="00282826">
        <w:rPr>
          <w:rFonts w:cstheme="minorHAnsi"/>
          <w:b/>
          <w:sz w:val="24"/>
          <w:szCs w:val="24"/>
          <w:lang w:eastAsia="zh-CN"/>
        </w:rPr>
        <w:t xml:space="preserve"> </w:t>
      </w:r>
      <w:r w:rsidRPr="00282826">
        <w:rPr>
          <w:rFonts w:cstheme="minorHAnsi"/>
          <w:bCs/>
          <w:iCs/>
          <w:sz w:val="24"/>
          <w:szCs w:val="24"/>
        </w:rPr>
        <w:t>w związku z powołaniem się na te zasoby w celu spełniania warunku udziału w postępowaniu przez Wykonawcę</w:t>
      </w:r>
      <w:bookmarkStart w:id="2" w:name="_Hlk85030960"/>
      <w:r w:rsidRPr="00282826">
        <w:rPr>
          <w:rFonts w:cstheme="minorHAnsi"/>
          <w:bCs/>
          <w:iCs/>
          <w:sz w:val="24"/>
          <w:szCs w:val="24"/>
        </w:rPr>
        <w:t xml:space="preserve"> </w:t>
      </w:r>
      <w:r w:rsidRPr="00282826">
        <w:rPr>
          <w:rFonts w:cstheme="minorHAnsi"/>
          <w:sz w:val="24"/>
          <w:szCs w:val="24"/>
        </w:rPr>
        <w:t>na potwierdzenia warunkach określonych w SWZ.</w:t>
      </w:r>
    </w:p>
    <w:bookmarkEnd w:id="2"/>
    <w:p w:rsidR="00AA2323" w:rsidRPr="00282826" w:rsidRDefault="00AA2323" w:rsidP="00AA232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360" w:after="360" w:line="240" w:lineRule="auto"/>
        <w:ind w:left="426" w:hanging="426"/>
        <w:jc w:val="both"/>
        <w:rPr>
          <w:rFonts w:cstheme="minorHAnsi"/>
          <w:color w:val="000000" w:themeColor="text1"/>
          <w:sz w:val="24"/>
          <w:szCs w:val="24"/>
        </w:rPr>
      </w:pPr>
      <w:r w:rsidRPr="00282826">
        <w:rPr>
          <w:rFonts w:cstheme="minorHAnsi"/>
          <w:sz w:val="24"/>
          <w:szCs w:val="24"/>
        </w:rPr>
        <w:t>zakres dostępnych Wykonawcy zasobów podmio</w:t>
      </w:r>
      <w:r w:rsidRPr="00282826">
        <w:rPr>
          <w:rFonts w:cstheme="minorHAnsi"/>
          <w:color w:val="000000" w:themeColor="text1"/>
          <w:sz w:val="24"/>
          <w:szCs w:val="24"/>
        </w:rPr>
        <w:t xml:space="preserve">tu: </w:t>
      </w:r>
      <w:sdt>
        <w:sdtPr>
          <w:rPr>
            <w:rStyle w:val="Styl3"/>
            <w:rFonts w:asciiTheme="minorHAnsi" w:hAnsiTheme="minorHAnsi" w:cstheme="minorHAnsi"/>
            <w:color w:val="000000" w:themeColor="text1"/>
            <w:sz w:val="24"/>
            <w:szCs w:val="24"/>
          </w:rPr>
          <w:id w:val="284169297"/>
          <w:placeholder>
            <w:docPart w:val="E3B6932B6F62404EA1F4AEA9BF70F24E"/>
          </w:placeholder>
          <w:temporary/>
          <w:showingPlcHdr/>
          <w:text/>
        </w:sdtPr>
        <w:sdtEndPr>
          <w:rPr>
            <w:rStyle w:val="Domylnaczcionkaakapitu"/>
            <w:b w:val="0"/>
          </w:rPr>
        </w:sdtEndPr>
        <w:sdtContent>
          <w:r w:rsidRPr="00282826">
            <w:rPr>
              <w:rStyle w:val="Tekstzastpczy"/>
              <w:rFonts w:cstheme="minorHAnsi"/>
              <w:color w:val="000000" w:themeColor="text1"/>
              <w:sz w:val="24"/>
              <w:szCs w:val="24"/>
            </w:rPr>
            <w:t>wprowadzić zakres dostępnych Wykonawcy zasobów podmiotu</w:t>
          </w:r>
        </w:sdtContent>
      </w:sdt>
    </w:p>
    <w:p w:rsidR="00AA2323" w:rsidRPr="00282826" w:rsidRDefault="00AA2323" w:rsidP="00AA2323">
      <w:pPr>
        <w:widowControl w:val="0"/>
        <w:numPr>
          <w:ilvl w:val="0"/>
          <w:numId w:val="1"/>
        </w:numPr>
        <w:tabs>
          <w:tab w:val="left" w:pos="426"/>
          <w:tab w:val="left" w:pos="2758"/>
        </w:tabs>
        <w:suppressAutoHyphens/>
        <w:spacing w:before="360" w:after="360" w:line="240" w:lineRule="auto"/>
        <w:ind w:left="426" w:right="-2" w:hanging="426"/>
        <w:jc w:val="both"/>
        <w:rPr>
          <w:rStyle w:val="Styl3"/>
          <w:rFonts w:asciiTheme="minorHAnsi" w:hAnsiTheme="minorHAnsi" w:cstheme="minorHAnsi"/>
          <w:b w:val="0"/>
          <w:sz w:val="24"/>
          <w:szCs w:val="24"/>
        </w:rPr>
      </w:pPr>
      <w:r w:rsidRPr="00282826">
        <w:rPr>
          <w:rFonts w:cstheme="minorHAnsi"/>
          <w:color w:val="000000" w:themeColor="text1"/>
          <w:sz w:val="24"/>
          <w:szCs w:val="24"/>
        </w:rPr>
        <w:t xml:space="preserve">sposób i okres udostępnienia Wykonawcy i wykorzystania przez niego zasobów podmiotu przy wykonywaniu zamówienia: </w:t>
      </w:r>
      <w:sdt>
        <w:sdtPr>
          <w:rPr>
            <w:rStyle w:val="Styl3"/>
            <w:rFonts w:asciiTheme="minorHAnsi" w:hAnsiTheme="minorHAnsi" w:cstheme="minorHAnsi"/>
            <w:color w:val="000000" w:themeColor="text1"/>
            <w:sz w:val="24"/>
            <w:szCs w:val="24"/>
          </w:rPr>
          <w:id w:val="1964000596"/>
          <w:placeholder>
            <w:docPart w:val="4B26E55ED7634E1388321D94CDAFA70A"/>
          </w:placeholder>
          <w:temporary/>
          <w:showingPlcHdr/>
          <w:text/>
        </w:sdtPr>
        <w:sdtEndPr>
          <w:rPr>
            <w:rStyle w:val="Domylnaczcionkaakapitu"/>
            <w:b w:val="0"/>
            <w:color w:val="0070C0"/>
          </w:rPr>
        </w:sdtEndPr>
        <w:sdtContent>
          <w:r w:rsidRPr="00282826">
            <w:rPr>
              <w:rStyle w:val="Tekstzastpczy"/>
              <w:rFonts w:cstheme="minorHAnsi"/>
              <w:color w:val="000000" w:themeColor="text1"/>
              <w:sz w:val="24"/>
              <w:szCs w:val="24"/>
            </w:rPr>
            <w:t>wprowadzić - sposób i okres udostępnienia Wykonawcy i wykorzystania przez niego zasobów podmiotu przy wykonywaniu zamówienia</w:t>
          </w:r>
        </w:sdtContent>
      </w:sdt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…………………………………………………….</w:t>
      </w:r>
    </w:p>
    <w:p w:rsidR="00AA2323" w:rsidRPr="00A345E9" w:rsidRDefault="00AA2323" w:rsidP="00AA232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AA2323" w:rsidRDefault="00AA2323" w:rsidP="00AA23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:rsidR="001536A2" w:rsidRDefault="001536A2"/>
    <w:sectPr w:rsidR="001536A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71C5"/>
    <w:multiLevelType w:val="hybridMultilevel"/>
    <w:tmpl w:val="0B7848EE"/>
    <w:lvl w:ilvl="0" w:tplc="465812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endnotePr>
    <w:numFmt w:val="decimal"/>
  </w:endnotePr>
  <w:compat/>
  <w:rsids>
    <w:rsidRoot w:val="00AA2323"/>
    <w:rsid w:val="00014710"/>
    <w:rsid w:val="0009418E"/>
    <w:rsid w:val="001536A2"/>
    <w:rsid w:val="001C1B3D"/>
    <w:rsid w:val="004E6808"/>
    <w:rsid w:val="007C6EDF"/>
    <w:rsid w:val="0081590B"/>
    <w:rsid w:val="0086773F"/>
    <w:rsid w:val="00AA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32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2323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A2323"/>
    <w:rPr>
      <w:color w:val="808080"/>
    </w:rPr>
  </w:style>
  <w:style w:type="character" w:customStyle="1" w:styleId="Styl3">
    <w:name w:val="Styl3"/>
    <w:basedOn w:val="Domylnaczcionkaakapitu"/>
    <w:uiPriority w:val="1"/>
    <w:qFormat/>
    <w:rsid w:val="00AA2323"/>
    <w:rPr>
      <w:rFonts w:ascii="Verdana" w:hAnsi="Verdana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3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372E98499CC4E95BFE1FC486F9630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D7D97B-0878-4509-90F2-6FF1EF6F8F48}"/>
      </w:docPartPr>
      <w:docPartBody>
        <w:p w:rsidR="00000000" w:rsidRDefault="00B724D5" w:rsidP="00B724D5">
          <w:pPr>
            <w:pStyle w:val="8372E98499CC4E95BFE1FC486F9630C9"/>
          </w:pPr>
          <w:r w:rsidRPr="005F19E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9D511481BB47F2B344E5F2560F92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46ED54-E914-45F7-BD0F-54B527DC6C0A}"/>
      </w:docPartPr>
      <w:docPartBody>
        <w:p w:rsidR="00000000" w:rsidRDefault="00B724D5" w:rsidP="00B724D5">
          <w:pPr>
            <w:pStyle w:val="839D511481BB47F2B344E5F2560F9235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- nazwa Wykonawcy ubiegającego się o udzielenie zamówienia</w:t>
          </w:r>
        </w:p>
      </w:docPartBody>
    </w:docPart>
    <w:docPart>
      <w:docPartPr>
        <w:name w:val="E3B6932B6F62404EA1F4AEA9BF70F2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F188FA-6758-4D4E-B40D-F06C298D84A7}"/>
      </w:docPartPr>
      <w:docPartBody>
        <w:p w:rsidR="00000000" w:rsidRDefault="00B724D5" w:rsidP="00B724D5">
          <w:pPr>
            <w:pStyle w:val="E3B6932B6F62404EA1F4AEA9BF70F24E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zakres dostępnych Wykonawcy zasobów podmiotu</w:t>
          </w:r>
        </w:p>
      </w:docPartBody>
    </w:docPart>
    <w:docPart>
      <w:docPartPr>
        <w:name w:val="4B26E55ED7634E1388321D94CDAFA7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AD4F1-7BC7-484E-BFD1-16A91E797650}"/>
      </w:docPartPr>
      <w:docPartBody>
        <w:p w:rsidR="00000000" w:rsidRDefault="00B724D5" w:rsidP="00B724D5">
          <w:pPr>
            <w:pStyle w:val="4B26E55ED7634E1388321D94CDAFA70A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- sposób i okres udostępnienia Wykonawcy i wykorzystania przez niego zasobów podmiotu przy wykonywaniu zamówienia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724D5"/>
    <w:rsid w:val="00B724D5"/>
    <w:rsid w:val="00C5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724D5"/>
    <w:rPr>
      <w:color w:val="808080"/>
    </w:rPr>
  </w:style>
  <w:style w:type="paragraph" w:customStyle="1" w:styleId="8372E98499CC4E95BFE1FC486F9630C9">
    <w:name w:val="8372E98499CC4E95BFE1FC486F9630C9"/>
    <w:rsid w:val="00B724D5"/>
  </w:style>
  <w:style w:type="paragraph" w:customStyle="1" w:styleId="839D511481BB47F2B344E5F2560F9235">
    <w:name w:val="839D511481BB47F2B344E5F2560F9235"/>
    <w:rsid w:val="00B724D5"/>
  </w:style>
  <w:style w:type="paragraph" w:customStyle="1" w:styleId="E3B6932B6F62404EA1F4AEA9BF70F24E">
    <w:name w:val="E3B6932B6F62404EA1F4AEA9BF70F24E"/>
    <w:rsid w:val="00B724D5"/>
  </w:style>
  <w:style w:type="paragraph" w:customStyle="1" w:styleId="4B26E55ED7634E1388321D94CDAFA70A">
    <w:name w:val="4B26E55ED7634E1388321D94CDAFA70A"/>
    <w:rsid w:val="00B724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dcterms:created xsi:type="dcterms:W3CDTF">2022-05-30T06:48:00Z</dcterms:created>
  <dcterms:modified xsi:type="dcterms:W3CDTF">2022-05-30T06:49:00Z</dcterms:modified>
</cp:coreProperties>
</file>