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A6" w:rsidRDefault="00A57D0C">
      <w:r w:rsidRPr="00A57D0C">
        <w:t xml:space="preserve">Link: </w:t>
      </w:r>
      <w:hyperlink r:id="rId5" w:history="1">
        <w:r w:rsidR="000878C8" w:rsidRPr="00102C37">
          <w:rPr>
            <w:rStyle w:val="Hipercze"/>
          </w:rPr>
          <w:t>https://miniportal.uzp.gov.pl/Postepowania/a62e47ba-8754-4891-8f76-3b8812b11999</w:t>
        </w:r>
      </w:hyperlink>
      <w:r w:rsidR="000878C8">
        <w:t xml:space="preserve"> </w:t>
      </w:r>
    </w:p>
    <w:p w:rsidR="000878C8" w:rsidRDefault="000878C8"/>
    <w:p w:rsidR="000878C8" w:rsidRDefault="00A57D0C">
      <w:bookmarkStart w:id="0" w:name="_GoBack"/>
      <w:bookmarkEnd w:id="0"/>
      <w:r w:rsidRPr="00A57D0C">
        <w:t>Identyfikator postępowania: a62e47ba-8754-4891-8f76-3b8812b11999</w:t>
      </w:r>
    </w:p>
    <w:sectPr w:rsidR="0008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C8"/>
    <w:rsid w:val="000878C8"/>
    <w:rsid w:val="00A57D0C"/>
    <w:rsid w:val="00A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a62e47ba-8754-4891-8f76-3b8812b11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zchmiel</dc:creator>
  <cp:lastModifiedBy>zchmiel</cp:lastModifiedBy>
  <cp:revision>1</cp:revision>
  <dcterms:created xsi:type="dcterms:W3CDTF">2021-06-30T08:38:00Z</dcterms:created>
  <dcterms:modified xsi:type="dcterms:W3CDTF">2021-06-30T08:59:00Z</dcterms:modified>
</cp:coreProperties>
</file>