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29A" w:rsidRDefault="009A629A" w:rsidP="009A629A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9A629A" w:rsidRDefault="009A629A" w:rsidP="009A629A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5 do SIWZ</w:t>
      </w:r>
    </w:p>
    <w:p w:rsidR="009A629A" w:rsidRPr="00B41ACB" w:rsidRDefault="009A629A" w:rsidP="009A629A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 w:rsidRPr="005F548A">
        <w:rPr>
          <w:noProof/>
        </w:rPr>
        <w:pict>
          <v:rect id="Prostokąt 19" o:spid="_x0000_s1026" style="position:absolute;left:0;text-align:left;margin-left:8.15pt;margin-top:23.3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" strokeweight=".26mm">
            <v:path arrowok="t"/>
            <v:textbox>
              <w:txbxContent>
                <w:p w:rsidR="009A629A" w:rsidRDefault="009A629A" w:rsidP="009A629A"/>
                <w:p w:rsidR="009A629A" w:rsidRDefault="009A629A" w:rsidP="009A629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sprawy:RIN.271.4.2020</w:t>
                  </w:r>
                </w:p>
                <w:p w:rsidR="009A629A" w:rsidRDefault="009A629A" w:rsidP="009A629A"/>
                <w:p w:rsidR="009A629A" w:rsidRDefault="009A629A" w:rsidP="009A629A"/>
                <w:p w:rsidR="009A629A" w:rsidRDefault="009A629A" w:rsidP="009A629A"/>
                <w:p w:rsidR="009A629A" w:rsidRDefault="009A629A" w:rsidP="009A629A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5F548A">
        <w:rPr>
          <w:noProof/>
        </w:rPr>
        <w:pict>
          <v:rect id="Prostokąt 21" o:spid="_x0000_s1027" style="position:absolute;left:0;text-align:left;margin-left:166.55pt;margin-top:23.3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9A629A" w:rsidRDefault="009A629A" w:rsidP="009A629A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9A629A" w:rsidRDefault="009A629A" w:rsidP="009A629A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A629A" w:rsidRDefault="009A629A" w:rsidP="009A629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WYKAZ ROBÓT BUDOWLANYCH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9A629A" w:rsidTr="008500F1">
        <w:tc>
          <w:tcPr>
            <w:tcW w:w="5000" w:type="pct"/>
            <w:gridSpan w:val="2"/>
            <w:hideMark/>
          </w:tcPr>
          <w:p w:rsidR="009A629A" w:rsidRDefault="009A629A" w:rsidP="008500F1"/>
        </w:tc>
      </w:tr>
      <w:tr w:rsidR="009A629A" w:rsidTr="008500F1">
        <w:tc>
          <w:tcPr>
            <w:tcW w:w="5000" w:type="pct"/>
            <w:gridSpan w:val="2"/>
            <w:hideMark/>
          </w:tcPr>
          <w:p w:rsidR="009A629A" w:rsidRDefault="009A629A" w:rsidP="008500F1"/>
        </w:tc>
      </w:tr>
      <w:tr w:rsidR="009A629A" w:rsidTr="008500F1">
        <w:tc>
          <w:tcPr>
            <w:tcW w:w="2018" w:type="pct"/>
          </w:tcPr>
          <w:p w:rsidR="009A629A" w:rsidRDefault="009A629A" w:rsidP="008500F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A629A" w:rsidRDefault="009A629A" w:rsidP="008500F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9A629A" w:rsidRDefault="009A629A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9A629A" w:rsidRDefault="009A629A" w:rsidP="008500F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9A629A" w:rsidTr="008500F1">
        <w:tc>
          <w:tcPr>
            <w:tcW w:w="2018" w:type="pct"/>
            <w:hideMark/>
          </w:tcPr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  <w:p w:rsidR="009A629A" w:rsidRPr="00450C50" w:rsidRDefault="009A629A" w:rsidP="008500F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0C50">
              <w:rPr>
                <w:rFonts w:ascii="Arial" w:eastAsia="Calibri" w:hAnsi="Arial" w:cs="Arial"/>
                <w:b/>
                <w:sz w:val="20"/>
                <w:szCs w:val="20"/>
              </w:rPr>
              <w:t>Wykonawca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2982" w:type="pct"/>
          </w:tcPr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9A629A" w:rsidTr="008500F1">
        <w:tc>
          <w:tcPr>
            <w:tcW w:w="2018" w:type="pct"/>
            <w:hideMark/>
          </w:tcPr>
          <w:p w:rsidR="009A629A" w:rsidRDefault="009A629A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9A629A" w:rsidRDefault="009A629A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9A629A" w:rsidRDefault="009A629A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9A629A" w:rsidTr="008500F1">
        <w:tc>
          <w:tcPr>
            <w:tcW w:w="2018" w:type="pct"/>
            <w:hideMark/>
          </w:tcPr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982" w:type="pct"/>
          </w:tcPr>
          <w:p w:rsidR="009A629A" w:rsidRDefault="009A629A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9A629A" w:rsidTr="008500F1">
        <w:tc>
          <w:tcPr>
            <w:tcW w:w="5000" w:type="pct"/>
            <w:gridSpan w:val="2"/>
            <w:hideMark/>
          </w:tcPr>
          <w:p w:rsidR="009A629A" w:rsidRDefault="009A629A" w:rsidP="008500F1">
            <w:pPr>
              <w:spacing w:after="0"/>
            </w:pPr>
          </w:p>
        </w:tc>
      </w:tr>
      <w:tr w:rsidR="009A629A" w:rsidTr="008500F1">
        <w:tc>
          <w:tcPr>
            <w:tcW w:w="5000" w:type="pct"/>
            <w:gridSpan w:val="2"/>
            <w:hideMark/>
          </w:tcPr>
          <w:p w:rsidR="009A629A" w:rsidRDefault="009A629A" w:rsidP="008500F1">
            <w:pPr>
              <w:spacing w:after="0"/>
            </w:pPr>
          </w:p>
        </w:tc>
      </w:tr>
    </w:tbl>
    <w:p w:rsidR="009A629A" w:rsidRPr="00283610" w:rsidRDefault="009A629A" w:rsidP="009A629A">
      <w:pPr>
        <w:autoSpaceDE w:val="0"/>
        <w:adjustRightInd w:val="0"/>
        <w:jc w:val="both"/>
        <w:rPr>
          <w:rFonts w:cs="Times New Roman"/>
          <w:b/>
          <w:color w:val="000000"/>
          <w:sz w:val="24"/>
          <w:szCs w:val="24"/>
        </w:rPr>
      </w:pPr>
      <w:r w:rsidRPr="00EA7285">
        <w:rPr>
          <w:rFonts w:cstheme="minorHAnsi"/>
          <w:spacing w:val="4"/>
          <w:sz w:val="24"/>
          <w:szCs w:val="24"/>
        </w:rPr>
        <w:t>Przedmiot zamówienia:</w:t>
      </w:r>
      <w:r>
        <w:rPr>
          <w:rFonts w:cstheme="minorHAnsi"/>
          <w:spacing w:val="4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,,</w:t>
      </w:r>
      <w:r w:rsidRPr="00CA24FE">
        <w:rPr>
          <w:b/>
          <w:sz w:val="24"/>
          <w:szCs w:val="24"/>
        </w:rPr>
        <w:t>Budowa kanalizacji i ujęcia wody w miejscowości Bałucianka, gm. Rymanów</w:t>
      </w:r>
      <w:r>
        <w:rPr>
          <w:rFonts w:cstheme="minorHAnsi"/>
          <w:b/>
          <w:sz w:val="24"/>
          <w:szCs w:val="24"/>
        </w:rPr>
        <w:t>”</w:t>
      </w:r>
    </w:p>
    <w:p w:rsidR="009A629A" w:rsidRDefault="009A629A" w:rsidP="009A629A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WYKAZ ROBÓT BUDOWLANYCH</w:t>
      </w: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9A629A" w:rsidTr="008500F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9A629A" w:rsidRDefault="009A629A" w:rsidP="008500F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rozpoczęcia prac</w:t>
            </w:r>
          </w:p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oraz data zakończenia realizacji wynikająca z protokołu końcowego odbioru robót</w:t>
            </w:r>
          </w:p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(dzień, miesiąc, 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Odbiorcy na rzecz, którego były wykonane roboty budowlane</w:t>
            </w:r>
          </w:p>
          <w:p w:rsidR="009A629A" w:rsidRPr="00821A02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</w:t>
            </w:r>
            <w:proofErr w:type="spellStart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adres</w:t>
            </w:r>
            <w:proofErr w:type="spellEnd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tel</w:t>
            </w:r>
            <w:proofErr w:type="spellEnd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,/fax/</w:t>
            </w:r>
          </w:p>
          <w:p w:rsidR="009A629A" w:rsidRPr="00821A02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e-mail)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Wykonawca*</w:t>
            </w:r>
          </w:p>
          <w:p w:rsidR="009A629A" w:rsidRDefault="009A629A" w:rsidP="008500F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(pełna nazwa)</w:t>
            </w:r>
          </w:p>
        </w:tc>
      </w:tr>
      <w:tr w:rsidR="009A629A" w:rsidTr="008500F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Default="009A629A" w:rsidP="008500F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zadania:………………..</w:t>
            </w:r>
          </w:p>
          <w:p w:rsidR="009A629A" w:rsidRDefault="009A629A" w:rsidP="008500F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wykonanych robót: …………………………………….</w:t>
            </w:r>
          </w:p>
          <w:p w:rsidR="009A629A" w:rsidRDefault="009A629A" w:rsidP="008500F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9A" w:rsidRDefault="009A629A" w:rsidP="008500F1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9A" w:rsidRPr="00DF5127" w:rsidRDefault="009A629A" w:rsidP="008500F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 xml:space="preserve">od …-…-…… </w:t>
            </w:r>
          </w:p>
          <w:p w:rsidR="009A629A" w:rsidRPr="00DF5127" w:rsidRDefault="009A629A" w:rsidP="008500F1">
            <w:pPr>
              <w:pStyle w:val="Default"/>
              <w:rPr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>do …-…-……</w:t>
            </w:r>
            <w:r w:rsidRPr="00DF51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9A" w:rsidRDefault="009A629A" w:rsidP="008500F1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9A" w:rsidRDefault="009A629A" w:rsidP="008500F1"/>
        </w:tc>
      </w:tr>
    </w:tbl>
    <w:p w:rsidR="009A629A" w:rsidRDefault="009A629A" w:rsidP="009A629A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A629A" w:rsidRDefault="009A629A" w:rsidP="009A629A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Do wykazu załączam dowody określające, że wskazane w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wykazie robót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roboty budowlane zostały wykonane należycie, zostały wykonane zgodnie z przepisami prawa budowlanego i prawidłowo ukończone. </w:t>
      </w:r>
    </w:p>
    <w:p w:rsidR="009A629A" w:rsidRDefault="009A629A" w:rsidP="009A629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A629A" w:rsidRDefault="009A629A" w:rsidP="009A629A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Jeżeli Wykonawca będzie polegać na doświadczeniu innych podmiotów, zobowiązany jest udowodnić Zamawiającemu, że będzie nimi dysponował w trakcie realizacji zamówienia, w szczególności przedstawiając w tym celu </w:t>
      </w:r>
      <w:r>
        <w:rPr>
          <w:rFonts w:cstheme="minorHAnsi"/>
          <w:b/>
          <w:bCs/>
          <w:iCs/>
          <w:sz w:val="18"/>
          <w:szCs w:val="18"/>
        </w:rPr>
        <w:t xml:space="preserve">pisemne zobowiązanie podmiotów </w:t>
      </w:r>
      <w:r>
        <w:rPr>
          <w:rFonts w:cstheme="minorHAnsi"/>
          <w:sz w:val="18"/>
          <w:szCs w:val="18"/>
        </w:rPr>
        <w:t>do oddania mu do dyspozycji niezbędnych zasobów na potrzeby wykonywania zamówienia – wzór załącznika nr 7 do SIWZ.</w:t>
      </w:r>
    </w:p>
    <w:p w:rsidR="009A629A" w:rsidRDefault="009A629A" w:rsidP="009A629A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 W kolumnie „Wykonawca” należy podać: </w:t>
      </w:r>
    </w:p>
    <w:p w:rsidR="009A629A" w:rsidRDefault="009A629A" w:rsidP="009A629A">
      <w:pPr>
        <w:pStyle w:val="Default"/>
        <w:spacing w:after="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- nazwę Wykonawcy, który wykonywał usługę w przypadku podmiotów występujących wspólnie,</w:t>
      </w:r>
    </w:p>
    <w:p w:rsidR="009A629A" w:rsidRDefault="009A629A" w:rsidP="009A629A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- nazwę i adres podmiotu, na którego doświadczeniu polega Wykonawca (zgodnie z art. 22a ustawy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sz w:val="18"/>
          <w:szCs w:val="18"/>
        </w:rPr>
        <w:t>).</w:t>
      </w:r>
    </w:p>
    <w:p w:rsidR="009A629A" w:rsidRDefault="009A629A" w:rsidP="009A629A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9A629A" w:rsidRDefault="009A629A" w:rsidP="009A629A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…………….……. (miejscowość), dnia …………………. r. </w:t>
      </w:r>
    </w:p>
    <w:p w:rsidR="009A629A" w:rsidRDefault="009A629A" w:rsidP="009A629A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……………………………………………………………………..</w:t>
      </w:r>
    </w:p>
    <w:p w:rsidR="009A629A" w:rsidRPr="009A629A" w:rsidRDefault="009A629A" w:rsidP="009A629A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(Podpis)</w:t>
      </w:r>
    </w:p>
    <w:p w:rsidR="00302DAC" w:rsidRDefault="00302DAC"/>
    <w:sectPr w:rsidR="00302DAC" w:rsidSect="008C2B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52E" w:rsidRDefault="00CB452E" w:rsidP="009A629A">
      <w:pPr>
        <w:spacing w:after="0" w:line="240" w:lineRule="auto"/>
      </w:pPr>
      <w:r>
        <w:separator/>
      </w:r>
    </w:p>
  </w:endnote>
  <w:endnote w:type="continuationSeparator" w:id="0">
    <w:p w:rsidR="00CB452E" w:rsidRDefault="00CB452E" w:rsidP="009A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52E" w:rsidRDefault="00CB452E" w:rsidP="009A629A">
      <w:pPr>
        <w:spacing w:after="0" w:line="240" w:lineRule="auto"/>
      </w:pPr>
      <w:r>
        <w:separator/>
      </w:r>
    </w:p>
  </w:footnote>
  <w:footnote w:type="continuationSeparator" w:id="0">
    <w:p w:rsidR="00CB452E" w:rsidRDefault="00CB452E" w:rsidP="009A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8D" w:rsidRDefault="00CB452E" w:rsidP="00F07E8D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F07E8D" w:rsidRDefault="00CB452E">
    <w:pPr>
      <w:pStyle w:val="Nagwek"/>
    </w:pPr>
    <w:r>
      <w:tab/>
    </w:r>
    <w:r w:rsidR="009A629A" w:rsidRPr="009A629A">
      <w:drawing>
        <wp:inline distT="0" distB="0" distL="0" distR="0">
          <wp:extent cx="5581650" cy="723900"/>
          <wp:effectExtent l="1905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29A"/>
    <w:rsid w:val="00302DAC"/>
    <w:rsid w:val="009A629A"/>
    <w:rsid w:val="00CB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29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29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29A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semiHidden/>
    <w:rsid w:val="009A62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9A6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9A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9A629A"/>
  </w:style>
  <w:style w:type="paragraph" w:styleId="Tekstdymka">
    <w:name w:val="Balloon Text"/>
    <w:basedOn w:val="Normalny"/>
    <w:link w:val="TekstdymkaZnak"/>
    <w:uiPriority w:val="99"/>
    <w:semiHidden/>
    <w:unhideWhenUsed/>
    <w:rsid w:val="009A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9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9A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62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2020-08-04T07:06:00Z</cp:lastPrinted>
  <dcterms:created xsi:type="dcterms:W3CDTF">2020-08-04T07:04:00Z</dcterms:created>
  <dcterms:modified xsi:type="dcterms:W3CDTF">2020-08-04T07:06:00Z</dcterms:modified>
</cp:coreProperties>
</file>